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A5D6" w14:textId="77777777" w:rsidR="00700408" w:rsidRPr="00485113" w:rsidRDefault="00700408" w:rsidP="00B64005">
      <w:pPr>
        <w:jc w:val="center"/>
        <w:rPr>
          <w:rFonts w:ascii="Arial" w:hAnsi="Arial"/>
          <w:sz w:val="10"/>
        </w:rPr>
      </w:pPr>
    </w:p>
    <w:p w14:paraId="0885CECC" w14:textId="629725CC" w:rsidR="00700408" w:rsidRPr="00362A60" w:rsidRDefault="00700408" w:rsidP="00B64005">
      <w:pPr>
        <w:pStyle w:val="Tekstpodstawowy3"/>
        <w:jc w:val="center"/>
      </w:pPr>
      <w:r w:rsidRPr="00362A60">
        <w:t>INFORMACJA  DLA  OSÓB  REJESTRUJĄCYCH  SIĘ  W  POWIATOWYM  URZĘDZIE  PRACY</w:t>
      </w:r>
      <w:r w:rsidR="00B64005">
        <w:t xml:space="preserve"> W BIŁGORAJU</w:t>
      </w:r>
    </w:p>
    <w:p w14:paraId="5463EC31" w14:textId="77777777" w:rsidR="003C0B11" w:rsidRDefault="003C0B11" w:rsidP="003C0B11"/>
    <w:p w14:paraId="1457A2FC" w14:textId="493A15D2" w:rsidR="00700408" w:rsidRPr="00DE7391" w:rsidRDefault="00700408" w:rsidP="003C0B11">
      <w:pPr>
        <w:rPr>
          <w:rFonts w:ascii="Arial" w:hAnsi="Arial" w:cs="Arial"/>
          <w:b/>
          <w:bCs/>
          <w:sz w:val="20"/>
          <w:szCs w:val="20"/>
          <w:u w:val="single"/>
        </w:rPr>
      </w:pPr>
      <w:r w:rsidRPr="00DE7391">
        <w:rPr>
          <w:rFonts w:ascii="Arial" w:hAnsi="Arial" w:cs="Arial"/>
          <w:b/>
          <w:bCs/>
          <w:sz w:val="20"/>
          <w:szCs w:val="20"/>
          <w:u w:val="single"/>
        </w:rPr>
        <w:t>I. REJESTRACJA W POWIATOWYM URZĘDZIE PRACY</w:t>
      </w:r>
    </w:p>
    <w:p w14:paraId="6891DD71" w14:textId="3BCD0BEC" w:rsidR="00700408" w:rsidRPr="00362A60" w:rsidRDefault="00700408" w:rsidP="00700408">
      <w:pPr>
        <w:tabs>
          <w:tab w:val="left" w:pos="0"/>
          <w:tab w:val="left" w:pos="284"/>
        </w:tabs>
        <w:jc w:val="both"/>
        <w:rPr>
          <w:rFonts w:ascii="Arial" w:hAnsi="Arial"/>
          <w:sz w:val="20"/>
        </w:rPr>
      </w:pPr>
      <w:r>
        <w:rPr>
          <w:rFonts w:ascii="Arial" w:hAnsi="Arial"/>
          <w:sz w:val="20"/>
        </w:rPr>
        <w:t>1. W</w:t>
      </w:r>
      <w:r w:rsidRPr="00700408">
        <w:rPr>
          <w:rFonts w:ascii="Arial" w:hAnsi="Arial"/>
          <w:sz w:val="20"/>
        </w:rPr>
        <w:t xml:space="preserve"> celu dokonania rejestracji osoba ubiegająca się o zarejestrowanie jako</w:t>
      </w:r>
      <w:r>
        <w:rPr>
          <w:rFonts w:ascii="Arial" w:hAnsi="Arial"/>
          <w:sz w:val="20"/>
        </w:rPr>
        <w:t xml:space="preserve"> </w:t>
      </w:r>
      <w:r w:rsidRPr="00700408">
        <w:rPr>
          <w:rFonts w:ascii="Arial" w:hAnsi="Arial"/>
          <w:sz w:val="20"/>
        </w:rPr>
        <w:t>bezrobotny lub poszukujący pracy</w:t>
      </w:r>
      <w:r>
        <w:rPr>
          <w:rFonts w:ascii="Arial" w:hAnsi="Arial"/>
          <w:sz w:val="20"/>
        </w:rPr>
        <w:t xml:space="preserve"> </w:t>
      </w:r>
      <w:r w:rsidRPr="00700408">
        <w:rPr>
          <w:rFonts w:ascii="Arial" w:hAnsi="Arial"/>
          <w:sz w:val="20"/>
        </w:rPr>
        <w:t>składa wniosek o rejestrację jako bezrobotny albo poszukujący pracy za</w:t>
      </w:r>
      <w:r>
        <w:rPr>
          <w:rFonts w:ascii="Arial" w:hAnsi="Arial"/>
          <w:sz w:val="20"/>
        </w:rPr>
        <w:t xml:space="preserve"> </w:t>
      </w:r>
      <w:r w:rsidRPr="00700408">
        <w:rPr>
          <w:rFonts w:ascii="Arial" w:hAnsi="Arial"/>
          <w:sz w:val="20"/>
        </w:rPr>
        <w:t>pośrednictwem formularza elektronicznego udostępnionego w systemie</w:t>
      </w:r>
      <w:r>
        <w:rPr>
          <w:rFonts w:ascii="Arial" w:hAnsi="Arial"/>
          <w:sz w:val="20"/>
        </w:rPr>
        <w:t xml:space="preserve"> </w:t>
      </w:r>
      <w:r w:rsidRPr="00700408">
        <w:rPr>
          <w:rFonts w:ascii="Arial" w:hAnsi="Arial"/>
          <w:sz w:val="20"/>
        </w:rPr>
        <w:t xml:space="preserve">teleinformatycznym, o którym mowa </w:t>
      </w:r>
      <w:r w:rsidRPr="00362A60">
        <w:rPr>
          <w:rFonts w:ascii="Arial" w:hAnsi="Arial"/>
          <w:sz w:val="20"/>
        </w:rPr>
        <w:t>w art. 26 ust. 1 pkt 2, albo zgłasza się do PUP właściwego ze względu na miejsce zamieszkania.</w:t>
      </w:r>
    </w:p>
    <w:p w14:paraId="2B7DB324" w14:textId="3FCC77DA" w:rsidR="00700408" w:rsidRPr="00D426D4" w:rsidRDefault="00700408" w:rsidP="00700408">
      <w:pPr>
        <w:tabs>
          <w:tab w:val="left" w:pos="0"/>
          <w:tab w:val="left" w:pos="284"/>
        </w:tabs>
        <w:jc w:val="both"/>
        <w:rPr>
          <w:rFonts w:ascii="Arial" w:hAnsi="Arial"/>
          <w:sz w:val="20"/>
        </w:rPr>
      </w:pPr>
      <w:r>
        <w:rPr>
          <w:rFonts w:ascii="Arial" w:hAnsi="Arial"/>
          <w:sz w:val="20"/>
        </w:rPr>
        <w:t xml:space="preserve">2. </w:t>
      </w:r>
      <w:r w:rsidRPr="00700408">
        <w:rPr>
          <w:rFonts w:ascii="Arial" w:hAnsi="Arial"/>
          <w:sz w:val="20"/>
        </w:rPr>
        <w:t>Rejestracji osoby ubiegającej się o zarejestrowanie jako bezrobotny</w:t>
      </w:r>
      <w:r>
        <w:rPr>
          <w:rFonts w:ascii="Arial" w:hAnsi="Arial"/>
          <w:sz w:val="20"/>
        </w:rPr>
        <w:t xml:space="preserve"> </w:t>
      </w:r>
      <w:r w:rsidRPr="00700408">
        <w:rPr>
          <w:rFonts w:ascii="Arial" w:hAnsi="Arial"/>
          <w:sz w:val="20"/>
        </w:rPr>
        <w:t>albo poszukujący pracy dokonuje się z dniem, w którym osoba wniosła kompletny wniosek o dokonanie rejestracji jako bezrobotny albo</w:t>
      </w:r>
      <w:r>
        <w:rPr>
          <w:rFonts w:ascii="Arial" w:hAnsi="Arial"/>
          <w:sz w:val="20"/>
        </w:rPr>
        <w:t xml:space="preserve"> </w:t>
      </w:r>
      <w:r w:rsidRPr="00700408">
        <w:rPr>
          <w:rFonts w:ascii="Arial" w:hAnsi="Arial"/>
          <w:sz w:val="20"/>
        </w:rPr>
        <w:t>poszukujący pracy – w</w:t>
      </w:r>
      <w:r w:rsidR="006E0BB0">
        <w:rPr>
          <w:rFonts w:ascii="Arial" w:hAnsi="Arial"/>
          <w:sz w:val="20"/>
        </w:rPr>
        <w:t> </w:t>
      </w:r>
      <w:r w:rsidRPr="00700408">
        <w:rPr>
          <w:rFonts w:ascii="Arial" w:hAnsi="Arial"/>
          <w:sz w:val="20"/>
        </w:rPr>
        <w:t xml:space="preserve">przypadku </w:t>
      </w:r>
      <w:r w:rsidRPr="00D426D4">
        <w:rPr>
          <w:rFonts w:ascii="Arial" w:hAnsi="Arial"/>
          <w:sz w:val="20"/>
        </w:rPr>
        <w:t xml:space="preserve">określonym w art. 55 ust. 2 pkt 1 </w:t>
      </w:r>
      <w:r>
        <w:rPr>
          <w:rFonts w:ascii="Arial" w:hAnsi="Arial"/>
          <w:sz w:val="20"/>
        </w:rPr>
        <w:t>lub</w:t>
      </w:r>
      <w:r w:rsidRPr="00700408">
        <w:rPr>
          <w:rFonts w:ascii="Arial" w:hAnsi="Arial"/>
          <w:sz w:val="20"/>
        </w:rPr>
        <w:t xml:space="preserve"> zgłosiła się do PUP – po poświadczeniu przez nią własnoręcznym podpisem</w:t>
      </w:r>
      <w:r>
        <w:rPr>
          <w:rFonts w:ascii="Arial" w:hAnsi="Arial"/>
          <w:sz w:val="20"/>
        </w:rPr>
        <w:t xml:space="preserve"> </w:t>
      </w:r>
      <w:r w:rsidRPr="00700408">
        <w:rPr>
          <w:rFonts w:ascii="Arial" w:hAnsi="Arial"/>
          <w:sz w:val="20"/>
        </w:rPr>
        <w:t>przekazanych przez nią danych i złożeniu, w obecności pracownika PUP</w:t>
      </w:r>
      <w:r>
        <w:rPr>
          <w:rFonts w:ascii="Arial" w:hAnsi="Arial"/>
          <w:sz w:val="20"/>
        </w:rPr>
        <w:t xml:space="preserve"> </w:t>
      </w:r>
      <w:r w:rsidRPr="00700408">
        <w:rPr>
          <w:rFonts w:ascii="Arial" w:hAnsi="Arial"/>
          <w:sz w:val="20"/>
        </w:rPr>
        <w:t xml:space="preserve">oświadczeń, o </w:t>
      </w:r>
      <w:r w:rsidRPr="00D426D4">
        <w:rPr>
          <w:rFonts w:ascii="Arial" w:hAnsi="Arial"/>
          <w:sz w:val="20"/>
        </w:rPr>
        <w:t>których mowa w</w:t>
      </w:r>
      <w:r w:rsidR="0098695C">
        <w:rPr>
          <w:rFonts w:ascii="Arial" w:hAnsi="Arial"/>
          <w:sz w:val="20"/>
        </w:rPr>
        <w:t> </w:t>
      </w:r>
      <w:r w:rsidRPr="00D426D4">
        <w:rPr>
          <w:rFonts w:ascii="Arial" w:hAnsi="Arial"/>
          <w:sz w:val="20"/>
        </w:rPr>
        <w:t>art.</w:t>
      </w:r>
      <w:r w:rsidR="0098695C">
        <w:rPr>
          <w:rFonts w:ascii="Arial" w:hAnsi="Arial"/>
          <w:sz w:val="20"/>
        </w:rPr>
        <w:t> </w:t>
      </w:r>
      <w:r w:rsidRPr="00D426D4">
        <w:rPr>
          <w:rFonts w:ascii="Arial" w:hAnsi="Arial"/>
          <w:sz w:val="20"/>
        </w:rPr>
        <w:t>55 ust. 9 i art. 60 ust. 1 pkt 2 – w przypadku określonym w art. 55 ust. 2 pkt 2.</w:t>
      </w:r>
    </w:p>
    <w:p w14:paraId="11F21BF7" w14:textId="2EB5D075" w:rsidR="00700408" w:rsidRPr="00485113" w:rsidRDefault="00A33C57" w:rsidP="00700408">
      <w:pPr>
        <w:tabs>
          <w:tab w:val="left" w:pos="0"/>
          <w:tab w:val="left" w:pos="284"/>
        </w:tabs>
        <w:jc w:val="both"/>
        <w:rPr>
          <w:rFonts w:ascii="Arial" w:hAnsi="Arial"/>
          <w:sz w:val="20"/>
        </w:rPr>
      </w:pPr>
      <w:r w:rsidRPr="00A33C57">
        <w:rPr>
          <w:rFonts w:ascii="Arial" w:hAnsi="Arial"/>
          <w:sz w:val="20"/>
        </w:rPr>
        <w:t xml:space="preserve">3. </w:t>
      </w:r>
      <w:r w:rsidRPr="00D426D4">
        <w:rPr>
          <w:rFonts w:ascii="Arial" w:hAnsi="Arial"/>
          <w:sz w:val="20"/>
        </w:rPr>
        <w:t>Zgodnie z art. 55 ust 5</w:t>
      </w:r>
      <w:r w:rsidR="00D426D4">
        <w:rPr>
          <w:rFonts w:ascii="Arial" w:hAnsi="Arial"/>
          <w:sz w:val="20"/>
        </w:rPr>
        <w:t xml:space="preserve"> </w:t>
      </w:r>
      <w:r w:rsidRPr="00D426D4">
        <w:rPr>
          <w:rFonts w:ascii="Arial" w:hAnsi="Arial"/>
          <w:sz w:val="20"/>
        </w:rPr>
        <w:t>-</w:t>
      </w:r>
      <w:r w:rsidR="00D426D4">
        <w:rPr>
          <w:rFonts w:ascii="Arial" w:hAnsi="Arial"/>
          <w:sz w:val="20"/>
        </w:rPr>
        <w:t xml:space="preserve"> </w:t>
      </w:r>
      <w:r w:rsidRPr="00D426D4">
        <w:rPr>
          <w:rFonts w:ascii="Arial" w:hAnsi="Arial"/>
          <w:sz w:val="20"/>
        </w:rPr>
        <w:t xml:space="preserve">7 </w:t>
      </w:r>
      <w:r w:rsidR="00700408" w:rsidRPr="00D426D4">
        <w:rPr>
          <w:rFonts w:ascii="Arial" w:hAnsi="Arial"/>
          <w:sz w:val="20"/>
        </w:rPr>
        <w:t xml:space="preserve">osoba </w:t>
      </w:r>
      <w:r w:rsidR="00700408" w:rsidRPr="00485113">
        <w:rPr>
          <w:rFonts w:ascii="Arial" w:hAnsi="Arial"/>
          <w:sz w:val="20"/>
        </w:rPr>
        <w:t>rejestrująca się przedkłada do wglądu pracownikowi powiatowego urzędu pracy dokonującemu rejestracji:</w:t>
      </w:r>
    </w:p>
    <w:p w14:paraId="7B5CE175" w14:textId="77777777" w:rsidR="00A33C57" w:rsidRDefault="00700408" w:rsidP="00A33C57">
      <w:pPr>
        <w:tabs>
          <w:tab w:val="left" w:pos="0"/>
          <w:tab w:val="left" w:pos="284"/>
        </w:tabs>
        <w:jc w:val="both"/>
        <w:rPr>
          <w:rFonts w:ascii="Arial" w:hAnsi="Arial"/>
          <w:sz w:val="20"/>
        </w:rPr>
      </w:pPr>
      <w:r w:rsidRPr="00485113">
        <w:rPr>
          <w:rFonts w:ascii="Arial" w:hAnsi="Arial"/>
          <w:sz w:val="20"/>
        </w:rPr>
        <w:t>1)</w:t>
      </w:r>
      <w:r w:rsidR="00A33C57">
        <w:rPr>
          <w:rFonts w:ascii="Arial" w:hAnsi="Arial"/>
          <w:sz w:val="20"/>
        </w:rPr>
        <w:t xml:space="preserve"> </w:t>
      </w:r>
      <w:r w:rsidRPr="00485113">
        <w:rPr>
          <w:rFonts w:ascii="Arial" w:hAnsi="Arial"/>
          <w:sz w:val="20"/>
        </w:rPr>
        <w:t>dowód osobisty lub inny dokument tożsamości;</w:t>
      </w:r>
    </w:p>
    <w:p w14:paraId="5693D997" w14:textId="3D7D893A" w:rsidR="00700408" w:rsidRPr="00485113" w:rsidRDefault="00A33C57" w:rsidP="00A33C57">
      <w:pPr>
        <w:tabs>
          <w:tab w:val="left" w:pos="0"/>
          <w:tab w:val="left" w:pos="284"/>
        </w:tabs>
        <w:jc w:val="both"/>
        <w:rPr>
          <w:rFonts w:ascii="Arial" w:hAnsi="Arial"/>
          <w:sz w:val="20"/>
        </w:rPr>
      </w:pPr>
      <w:r>
        <w:rPr>
          <w:rFonts w:ascii="Arial" w:hAnsi="Arial"/>
          <w:sz w:val="20"/>
        </w:rPr>
        <w:t xml:space="preserve">2) </w:t>
      </w:r>
      <w:r w:rsidR="00700408" w:rsidRPr="00485113">
        <w:rPr>
          <w:rFonts w:ascii="Arial" w:hAnsi="Arial"/>
          <w:sz w:val="20"/>
        </w:rPr>
        <w:t>dyplom, świadectwo ukończenia szkoły albo zaświadczenie o ukończeniu kursu lub szkolenia;</w:t>
      </w:r>
    </w:p>
    <w:p w14:paraId="010F56D1" w14:textId="1406505D" w:rsidR="00700408" w:rsidRPr="004877D3" w:rsidRDefault="00700408" w:rsidP="00700408">
      <w:pPr>
        <w:tabs>
          <w:tab w:val="left" w:pos="0"/>
          <w:tab w:val="left" w:pos="284"/>
        </w:tabs>
        <w:jc w:val="both"/>
        <w:rPr>
          <w:rFonts w:ascii="Arial" w:hAnsi="Arial"/>
          <w:sz w:val="20"/>
        </w:rPr>
      </w:pPr>
      <w:r>
        <w:rPr>
          <w:rFonts w:ascii="Arial" w:hAnsi="Arial"/>
          <w:sz w:val="20"/>
        </w:rPr>
        <w:t>3)</w:t>
      </w:r>
      <w:r w:rsidR="00A33C57">
        <w:rPr>
          <w:rFonts w:ascii="Arial" w:hAnsi="Arial"/>
          <w:sz w:val="20"/>
        </w:rPr>
        <w:t xml:space="preserve"> </w:t>
      </w:r>
      <w:r w:rsidRPr="004877D3">
        <w:rPr>
          <w:rFonts w:ascii="Arial" w:hAnsi="Arial"/>
          <w:sz w:val="20"/>
        </w:rPr>
        <w:t>świadectwa pracy oraz inne dokumenty niezbędne do ustalenia jej uprawnień;</w:t>
      </w:r>
    </w:p>
    <w:p w14:paraId="4482450D" w14:textId="5145AE8A" w:rsidR="00700408" w:rsidRPr="00485113" w:rsidRDefault="00700408" w:rsidP="00700408">
      <w:pPr>
        <w:tabs>
          <w:tab w:val="left" w:pos="0"/>
          <w:tab w:val="left" w:pos="284"/>
        </w:tabs>
        <w:jc w:val="both"/>
        <w:rPr>
          <w:rFonts w:ascii="Arial" w:hAnsi="Arial"/>
          <w:sz w:val="20"/>
        </w:rPr>
      </w:pPr>
      <w:r>
        <w:rPr>
          <w:rFonts w:ascii="Arial" w:hAnsi="Arial"/>
          <w:sz w:val="20"/>
        </w:rPr>
        <w:t>4)</w:t>
      </w:r>
      <w:r w:rsidR="00A33C57">
        <w:rPr>
          <w:rFonts w:ascii="Arial" w:hAnsi="Arial"/>
          <w:sz w:val="20"/>
        </w:rPr>
        <w:t xml:space="preserve"> </w:t>
      </w:r>
      <w:r w:rsidRPr="00485113">
        <w:rPr>
          <w:rFonts w:ascii="Arial" w:hAnsi="Arial"/>
          <w:sz w:val="20"/>
        </w:rPr>
        <w:t>dokument stwierdzający przeciwwskazania do wykonywania określonych prac jeżeli taki dokument posiada;</w:t>
      </w:r>
    </w:p>
    <w:p w14:paraId="549FD53F" w14:textId="7945CB28" w:rsidR="00700408" w:rsidRPr="00485113" w:rsidRDefault="00700408" w:rsidP="00700408">
      <w:pPr>
        <w:tabs>
          <w:tab w:val="left" w:pos="0"/>
          <w:tab w:val="left" w:pos="284"/>
        </w:tabs>
        <w:jc w:val="both"/>
        <w:rPr>
          <w:rFonts w:ascii="Arial" w:hAnsi="Arial"/>
          <w:sz w:val="20"/>
        </w:rPr>
      </w:pPr>
      <w:r>
        <w:rPr>
          <w:rFonts w:ascii="Arial" w:hAnsi="Arial"/>
          <w:sz w:val="20"/>
        </w:rPr>
        <w:t>5)</w:t>
      </w:r>
      <w:r w:rsidR="00A33C57">
        <w:rPr>
          <w:rFonts w:ascii="Arial" w:hAnsi="Arial"/>
          <w:sz w:val="20"/>
        </w:rPr>
        <w:t xml:space="preserve"> </w:t>
      </w:r>
      <w:r w:rsidRPr="00485113">
        <w:rPr>
          <w:rFonts w:ascii="Arial" w:hAnsi="Arial"/>
          <w:sz w:val="20"/>
        </w:rPr>
        <w:t>osoba niepełnosprawna przedkłada również dokument potwierdzający stopień niepełnosprawności.</w:t>
      </w:r>
    </w:p>
    <w:p w14:paraId="12C4A8CE" w14:textId="67262A26" w:rsidR="00700408" w:rsidRPr="00D426D4" w:rsidRDefault="00700408" w:rsidP="00A33C57">
      <w:pPr>
        <w:tabs>
          <w:tab w:val="left" w:pos="0"/>
          <w:tab w:val="left" w:pos="284"/>
        </w:tabs>
        <w:jc w:val="both"/>
        <w:rPr>
          <w:rFonts w:ascii="Arial" w:hAnsi="Arial"/>
          <w:sz w:val="20"/>
          <w:szCs w:val="14"/>
        </w:rPr>
      </w:pPr>
      <w:r w:rsidRPr="00485113">
        <w:rPr>
          <w:rFonts w:ascii="Arial" w:hAnsi="Arial"/>
          <w:sz w:val="20"/>
        </w:rPr>
        <w:t xml:space="preserve">Osoba zarejestrowana zawiadamia w terminie 7 dni Powiatowy Urząd Pracy o wszelkich zmianach </w:t>
      </w:r>
      <w:r w:rsidRPr="00485113">
        <w:rPr>
          <w:rFonts w:ascii="Arial" w:hAnsi="Arial"/>
          <w:sz w:val="20"/>
          <w:szCs w:val="14"/>
        </w:rPr>
        <w:t>danych zawartych</w:t>
      </w:r>
      <w:r w:rsidR="00A33C57">
        <w:rPr>
          <w:rFonts w:ascii="Arial" w:hAnsi="Arial"/>
          <w:sz w:val="20"/>
          <w:szCs w:val="14"/>
        </w:rPr>
        <w:t xml:space="preserve"> </w:t>
      </w:r>
      <w:r w:rsidR="00A33C57" w:rsidRPr="00A33C57">
        <w:rPr>
          <w:rFonts w:ascii="Arial" w:hAnsi="Arial"/>
          <w:sz w:val="20"/>
          <w:szCs w:val="14"/>
        </w:rPr>
        <w:t>przekazanych w trakcie rejestracji oraz w złożonych</w:t>
      </w:r>
      <w:r w:rsidR="00A33C57">
        <w:rPr>
          <w:rFonts w:ascii="Arial" w:hAnsi="Arial"/>
          <w:sz w:val="20"/>
          <w:szCs w:val="14"/>
        </w:rPr>
        <w:t xml:space="preserve"> </w:t>
      </w:r>
      <w:r w:rsidR="00A33C57" w:rsidRPr="00A33C57">
        <w:rPr>
          <w:rFonts w:ascii="Arial" w:hAnsi="Arial"/>
          <w:sz w:val="20"/>
          <w:szCs w:val="14"/>
        </w:rPr>
        <w:t>oświadczeniach</w:t>
      </w:r>
      <w:r w:rsidR="00A33C57">
        <w:rPr>
          <w:rFonts w:ascii="Arial" w:hAnsi="Arial"/>
          <w:sz w:val="20"/>
          <w:szCs w:val="14"/>
        </w:rPr>
        <w:t xml:space="preserve"> </w:t>
      </w:r>
      <w:r w:rsidRPr="00D426D4">
        <w:rPr>
          <w:rFonts w:ascii="Arial" w:hAnsi="Arial"/>
          <w:sz w:val="20"/>
          <w:szCs w:val="14"/>
        </w:rPr>
        <w:t>(</w:t>
      </w:r>
      <w:r w:rsidR="00A33C57" w:rsidRPr="00D426D4">
        <w:rPr>
          <w:rFonts w:ascii="Arial" w:hAnsi="Arial" w:cs="Arial"/>
          <w:sz w:val="20"/>
          <w:szCs w:val="14"/>
        </w:rPr>
        <w:t>art. 62 ust. 1</w:t>
      </w:r>
      <w:r w:rsidRPr="00D426D4">
        <w:rPr>
          <w:rFonts w:ascii="Arial" w:hAnsi="Arial"/>
          <w:sz w:val="20"/>
          <w:szCs w:val="14"/>
        </w:rPr>
        <w:t>).</w:t>
      </w:r>
    </w:p>
    <w:p w14:paraId="52899674" w14:textId="59AF5D67" w:rsidR="00A33C57" w:rsidRPr="00A33C57" w:rsidRDefault="00A33C57" w:rsidP="00A33C57">
      <w:pPr>
        <w:autoSpaceDE w:val="0"/>
        <w:autoSpaceDN w:val="0"/>
        <w:adjustRightInd w:val="0"/>
        <w:jc w:val="both"/>
        <w:rPr>
          <w:rFonts w:ascii="Arial" w:hAnsi="Arial" w:cs="Arial"/>
          <w:sz w:val="20"/>
          <w:szCs w:val="14"/>
        </w:rPr>
      </w:pPr>
      <w:r>
        <w:rPr>
          <w:rFonts w:ascii="Arial" w:hAnsi="Arial" w:cs="Arial"/>
          <w:sz w:val="20"/>
          <w:szCs w:val="14"/>
        </w:rPr>
        <w:t>4.</w:t>
      </w:r>
      <w:r w:rsidRPr="00A33C57">
        <w:rPr>
          <w:rFonts w:ascii="Arial" w:hAnsi="Arial" w:cs="Arial"/>
          <w:sz w:val="20"/>
          <w:szCs w:val="14"/>
        </w:rPr>
        <w:t>Rejestracji osoby ubiegającej się o zarejestrowanie jako bezrobotny albo</w:t>
      </w:r>
      <w:r>
        <w:rPr>
          <w:rFonts w:ascii="Arial" w:hAnsi="Arial" w:cs="Arial"/>
          <w:sz w:val="20"/>
          <w:szCs w:val="14"/>
        </w:rPr>
        <w:t xml:space="preserve"> </w:t>
      </w:r>
      <w:r w:rsidRPr="00A33C57">
        <w:rPr>
          <w:rFonts w:ascii="Arial" w:hAnsi="Arial" w:cs="Arial"/>
          <w:sz w:val="20"/>
          <w:szCs w:val="14"/>
        </w:rPr>
        <w:t>poszukujący pracy nie dokonuje się w</w:t>
      </w:r>
      <w:r>
        <w:rPr>
          <w:rFonts w:ascii="Arial" w:hAnsi="Arial" w:cs="Arial"/>
          <w:sz w:val="20"/>
          <w:szCs w:val="14"/>
        </w:rPr>
        <w:t> </w:t>
      </w:r>
      <w:r w:rsidRPr="00A33C57">
        <w:rPr>
          <w:rFonts w:ascii="Arial" w:hAnsi="Arial" w:cs="Arial"/>
          <w:sz w:val="20"/>
          <w:szCs w:val="14"/>
        </w:rPr>
        <w:t>przypadku</w:t>
      </w:r>
      <w:r w:rsidR="008D5B25">
        <w:rPr>
          <w:rFonts w:ascii="Arial" w:hAnsi="Arial" w:cs="Arial"/>
          <w:sz w:val="20"/>
          <w:szCs w:val="14"/>
        </w:rPr>
        <w:t xml:space="preserve"> (art. 61)</w:t>
      </w:r>
      <w:r w:rsidRPr="00A33C57">
        <w:rPr>
          <w:rFonts w:ascii="Arial" w:hAnsi="Arial" w:cs="Arial"/>
          <w:sz w:val="20"/>
          <w:szCs w:val="14"/>
        </w:rPr>
        <w:t>:</w:t>
      </w:r>
    </w:p>
    <w:p w14:paraId="035DD0FD" w14:textId="0A176A95" w:rsidR="00A33C57" w:rsidRPr="00A33C57" w:rsidRDefault="00A33C57" w:rsidP="00A33C57">
      <w:pPr>
        <w:autoSpaceDE w:val="0"/>
        <w:autoSpaceDN w:val="0"/>
        <w:adjustRightInd w:val="0"/>
        <w:jc w:val="both"/>
        <w:rPr>
          <w:rFonts w:ascii="Arial" w:hAnsi="Arial" w:cs="Arial"/>
          <w:sz w:val="20"/>
          <w:szCs w:val="14"/>
        </w:rPr>
      </w:pPr>
      <w:r w:rsidRPr="00A33C57">
        <w:rPr>
          <w:rFonts w:ascii="Arial" w:hAnsi="Arial" w:cs="Arial"/>
          <w:sz w:val="20"/>
          <w:szCs w:val="14"/>
        </w:rPr>
        <w:t>1) odmowy przekazania wymaganych danych</w:t>
      </w:r>
      <w:r w:rsidR="00FA4E76">
        <w:rPr>
          <w:rFonts w:ascii="Arial" w:hAnsi="Arial" w:cs="Arial"/>
          <w:sz w:val="20"/>
          <w:szCs w:val="14"/>
        </w:rPr>
        <w:t>;</w:t>
      </w:r>
    </w:p>
    <w:p w14:paraId="22B323C1" w14:textId="2E9C03EB" w:rsidR="00A33C57" w:rsidRPr="00A33C57" w:rsidRDefault="00A33C57" w:rsidP="00A33C57">
      <w:pPr>
        <w:autoSpaceDE w:val="0"/>
        <w:autoSpaceDN w:val="0"/>
        <w:adjustRightInd w:val="0"/>
        <w:jc w:val="both"/>
        <w:rPr>
          <w:rFonts w:ascii="Arial" w:hAnsi="Arial" w:cs="Arial"/>
          <w:sz w:val="20"/>
          <w:szCs w:val="14"/>
        </w:rPr>
      </w:pPr>
      <w:r w:rsidRPr="00A33C57">
        <w:rPr>
          <w:rFonts w:ascii="Arial" w:hAnsi="Arial" w:cs="Arial"/>
          <w:sz w:val="20"/>
          <w:szCs w:val="14"/>
        </w:rPr>
        <w:t>2)</w:t>
      </w:r>
      <w:r w:rsidR="00FA4E76">
        <w:rPr>
          <w:rFonts w:ascii="Arial" w:hAnsi="Arial" w:cs="Arial"/>
          <w:sz w:val="20"/>
          <w:szCs w:val="14"/>
        </w:rPr>
        <w:t xml:space="preserve"> </w:t>
      </w:r>
      <w:r w:rsidRPr="00A33C57">
        <w:rPr>
          <w:rFonts w:ascii="Arial" w:hAnsi="Arial" w:cs="Arial"/>
          <w:sz w:val="20"/>
          <w:szCs w:val="14"/>
        </w:rPr>
        <w:t>odmowy poświadczenia przekazanych danych i oświadczenia o prawdziwości</w:t>
      </w:r>
      <w:r>
        <w:rPr>
          <w:rFonts w:ascii="Arial" w:hAnsi="Arial" w:cs="Arial"/>
          <w:sz w:val="20"/>
          <w:szCs w:val="14"/>
        </w:rPr>
        <w:t xml:space="preserve"> </w:t>
      </w:r>
      <w:r w:rsidRPr="00A33C57">
        <w:rPr>
          <w:rFonts w:ascii="Arial" w:hAnsi="Arial" w:cs="Arial"/>
          <w:sz w:val="20"/>
          <w:szCs w:val="14"/>
        </w:rPr>
        <w:t>przekazanych danych oraz o</w:t>
      </w:r>
      <w:r w:rsidR="00FA4E76">
        <w:rPr>
          <w:rFonts w:ascii="Arial" w:hAnsi="Arial" w:cs="Arial"/>
          <w:sz w:val="20"/>
          <w:szCs w:val="14"/>
        </w:rPr>
        <w:t> </w:t>
      </w:r>
      <w:r w:rsidRPr="00A33C57">
        <w:rPr>
          <w:rFonts w:ascii="Arial" w:hAnsi="Arial" w:cs="Arial"/>
          <w:sz w:val="20"/>
          <w:szCs w:val="14"/>
        </w:rPr>
        <w:t>zapoznaniu się z warunkami zachowania statusu, w</w:t>
      </w:r>
      <w:r>
        <w:rPr>
          <w:rFonts w:ascii="Arial" w:hAnsi="Arial" w:cs="Arial"/>
          <w:sz w:val="20"/>
          <w:szCs w:val="14"/>
        </w:rPr>
        <w:t xml:space="preserve"> </w:t>
      </w:r>
      <w:r w:rsidRPr="00A33C57">
        <w:rPr>
          <w:rFonts w:ascii="Arial" w:hAnsi="Arial" w:cs="Arial"/>
          <w:sz w:val="20"/>
          <w:szCs w:val="14"/>
        </w:rPr>
        <w:t xml:space="preserve">sposób określony </w:t>
      </w:r>
      <w:r w:rsidRPr="008D5B25">
        <w:rPr>
          <w:rFonts w:ascii="Arial" w:hAnsi="Arial" w:cs="Arial"/>
          <w:sz w:val="20"/>
          <w:szCs w:val="14"/>
        </w:rPr>
        <w:t xml:space="preserve">w ust. </w:t>
      </w:r>
      <w:r w:rsidR="008D5B25" w:rsidRPr="008D5B25">
        <w:rPr>
          <w:rFonts w:ascii="Arial" w:hAnsi="Arial" w:cs="Arial"/>
          <w:sz w:val="20"/>
          <w:szCs w:val="14"/>
        </w:rPr>
        <w:t>1</w:t>
      </w:r>
      <w:r w:rsidRPr="008D5B25">
        <w:rPr>
          <w:rFonts w:ascii="Arial" w:hAnsi="Arial" w:cs="Arial"/>
          <w:sz w:val="20"/>
          <w:szCs w:val="14"/>
        </w:rPr>
        <w:t xml:space="preserve"> pkt 2</w:t>
      </w:r>
      <w:r w:rsidR="00FA4E76" w:rsidRPr="008D5B25">
        <w:rPr>
          <w:rFonts w:ascii="Arial" w:hAnsi="Arial" w:cs="Arial"/>
          <w:sz w:val="20"/>
          <w:szCs w:val="14"/>
        </w:rPr>
        <w:t>;</w:t>
      </w:r>
    </w:p>
    <w:p w14:paraId="645F912C" w14:textId="629F483A" w:rsidR="00A33C57" w:rsidRPr="00A33C57" w:rsidRDefault="00A33C57" w:rsidP="00A33C57">
      <w:pPr>
        <w:autoSpaceDE w:val="0"/>
        <w:autoSpaceDN w:val="0"/>
        <w:adjustRightInd w:val="0"/>
        <w:jc w:val="both"/>
        <w:rPr>
          <w:rFonts w:ascii="Arial" w:hAnsi="Arial" w:cs="Arial"/>
          <w:sz w:val="20"/>
          <w:szCs w:val="14"/>
        </w:rPr>
      </w:pPr>
      <w:r w:rsidRPr="00A33C57">
        <w:rPr>
          <w:rFonts w:ascii="Arial" w:hAnsi="Arial" w:cs="Arial"/>
          <w:sz w:val="20"/>
          <w:szCs w:val="14"/>
        </w:rPr>
        <w:t>3) nieopatrzenia wniosku o dokonanie rejestracji, załączonych do niego dokumentów</w:t>
      </w:r>
      <w:r>
        <w:rPr>
          <w:rFonts w:ascii="Arial" w:hAnsi="Arial" w:cs="Arial"/>
          <w:sz w:val="20"/>
          <w:szCs w:val="14"/>
        </w:rPr>
        <w:t xml:space="preserve"> </w:t>
      </w:r>
      <w:r w:rsidRPr="00A33C57">
        <w:rPr>
          <w:rFonts w:ascii="Arial" w:hAnsi="Arial" w:cs="Arial"/>
          <w:sz w:val="20"/>
          <w:szCs w:val="14"/>
        </w:rPr>
        <w:t>i oświadczenia o prawdziwości przekazanych danych oraz o zapoznaniu się z</w:t>
      </w:r>
      <w:r>
        <w:rPr>
          <w:rFonts w:ascii="Arial" w:hAnsi="Arial" w:cs="Arial"/>
          <w:sz w:val="20"/>
          <w:szCs w:val="14"/>
        </w:rPr>
        <w:t xml:space="preserve"> </w:t>
      </w:r>
      <w:r w:rsidRPr="00A33C57">
        <w:rPr>
          <w:rFonts w:ascii="Arial" w:hAnsi="Arial" w:cs="Arial"/>
          <w:sz w:val="20"/>
          <w:szCs w:val="14"/>
        </w:rPr>
        <w:t>warunkami zachowania statusu:</w:t>
      </w:r>
    </w:p>
    <w:p w14:paraId="56EE622F" w14:textId="58DC533D" w:rsidR="00A33C57" w:rsidRPr="008D5B25" w:rsidRDefault="00A33C57" w:rsidP="00A33C57">
      <w:pPr>
        <w:autoSpaceDE w:val="0"/>
        <w:autoSpaceDN w:val="0"/>
        <w:adjustRightInd w:val="0"/>
        <w:jc w:val="both"/>
        <w:rPr>
          <w:rFonts w:ascii="Arial" w:hAnsi="Arial" w:cs="Arial"/>
          <w:sz w:val="20"/>
          <w:szCs w:val="14"/>
        </w:rPr>
      </w:pPr>
      <w:r w:rsidRPr="00A33C57">
        <w:rPr>
          <w:rFonts w:ascii="Arial" w:hAnsi="Arial" w:cs="Arial"/>
          <w:sz w:val="20"/>
          <w:szCs w:val="14"/>
        </w:rPr>
        <w:t xml:space="preserve">a) jednym z podpisów, o których mowa </w:t>
      </w:r>
      <w:r w:rsidRPr="008D5B25">
        <w:rPr>
          <w:rFonts w:ascii="Arial" w:hAnsi="Arial" w:cs="Arial"/>
          <w:sz w:val="20"/>
          <w:szCs w:val="14"/>
        </w:rPr>
        <w:t xml:space="preserve">w art. 44 ust. 3 – </w:t>
      </w:r>
      <w:r w:rsidRPr="00A33C57">
        <w:rPr>
          <w:rFonts w:ascii="Arial" w:hAnsi="Arial" w:cs="Arial"/>
          <w:sz w:val="20"/>
          <w:szCs w:val="14"/>
        </w:rPr>
        <w:t>w przypadku wniosku</w:t>
      </w:r>
      <w:r>
        <w:rPr>
          <w:rFonts w:ascii="Arial" w:hAnsi="Arial" w:cs="Arial"/>
          <w:sz w:val="20"/>
          <w:szCs w:val="14"/>
        </w:rPr>
        <w:t xml:space="preserve"> </w:t>
      </w:r>
      <w:r w:rsidRPr="00A33C57">
        <w:rPr>
          <w:rFonts w:ascii="Arial" w:hAnsi="Arial" w:cs="Arial"/>
          <w:sz w:val="20"/>
          <w:szCs w:val="14"/>
        </w:rPr>
        <w:t>o rejestrację jako bezrobotny albo poszukujący pracy złożonego w trybie</w:t>
      </w:r>
      <w:r>
        <w:rPr>
          <w:rFonts w:ascii="Arial" w:hAnsi="Arial" w:cs="Arial"/>
          <w:sz w:val="20"/>
          <w:szCs w:val="14"/>
        </w:rPr>
        <w:t xml:space="preserve"> </w:t>
      </w:r>
      <w:r w:rsidRPr="008D5B25">
        <w:rPr>
          <w:rFonts w:ascii="Arial" w:hAnsi="Arial" w:cs="Arial"/>
          <w:sz w:val="20"/>
          <w:szCs w:val="14"/>
        </w:rPr>
        <w:t>określonym w art. 55 ust. 2 pkt 1,</w:t>
      </w:r>
    </w:p>
    <w:p w14:paraId="07EE1DF7" w14:textId="04CF0611" w:rsidR="00A33C57" w:rsidRPr="008D5B25" w:rsidRDefault="00A33C57" w:rsidP="00A33C57">
      <w:pPr>
        <w:autoSpaceDE w:val="0"/>
        <w:autoSpaceDN w:val="0"/>
        <w:adjustRightInd w:val="0"/>
        <w:jc w:val="both"/>
        <w:rPr>
          <w:rFonts w:ascii="Arial" w:hAnsi="Arial" w:cs="Arial"/>
          <w:sz w:val="20"/>
          <w:szCs w:val="14"/>
        </w:rPr>
      </w:pPr>
      <w:r w:rsidRPr="00A33C57">
        <w:rPr>
          <w:rFonts w:ascii="Arial" w:hAnsi="Arial" w:cs="Arial"/>
          <w:sz w:val="20"/>
          <w:szCs w:val="14"/>
        </w:rPr>
        <w:t>b) podpisem własnoręcznym – w przypadku wniosku o rejestrację jako</w:t>
      </w:r>
      <w:r>
        <w:rPr>
          <w:rFonts w:ascii="Arial" w:hAnsi="Arial" w:cs="Arial"/>
          <w:sz w:val="20"/>
          <w:szCs w:val="14"/>
        </w:rPr>
        <w:t xml:space="preserve"> </w:t>
      </w:r>
      <w:r w:rsidRPr="00A33C57">
        <w:rPr>
          <w:rFonts w:ascii="Arial" w:hAnsi="Arial" w:cs="Arial"/>
          <w:sz w:val="20"/>
          <w:szCs w:val="14"/>
        </w:rPr>
        <w:t xml:space="preserve">bezrobotny albo poszukujący pracy złożonego w trybie określonym </w:t>
      </w:r>
      <w:r w:rsidRPr="008D5B25">
        <w:rPr>
          <w:rFonts w:ascii="Arial" w:hAnsi="Arial" w:cs="Arial"/>
          <w:sz w:val="20"/>
          <w:szCs w:val="14"/>
        </w:rPr>
        <w:t>w art. 55 ust. 2 pkt 2.</w:t>
      </w:r>
    </w:p>
    <w:p w14:paraId="7C07A762" w14:textId="24845BA8" w:rsidR="00700408" w:rsidRDefault="00700408" w:rsidP="00700408">
      <w:pPr>
        <w:jc w:val="both"/>
        <w:rPr>
          <w:rFonts w:ascii="Arial" w:hAnsi="Arial" w:cs="Arial"/>
          <w:b/>
          <w:bCs/>
          <w:color w:val="FF0000"/>
          <w:sz w:val="20"/>
          <w:u w:val="single"/>
        </w:rPr>
      </w:pPr>
      <w:r w:rsidRPr="00485113">
        <w:rPr>
          <w:rFonts w:ascii="Arial" w:hAnsi="Arial" w:cs="Arial"/>
          <w:sz w:val="20"/>
          <w:szCs w:val="14"/>
        </w:rPr>
        <w:t>W szczególnie uzasadnionych przypadkach</w:t>
      </w:r>
      <w:r w:rsidRPr="00485113">
        <w:rPr>
          <w:rFonts w:ascii="Arial" w:hAnsi="Arial" w:cs="Arial"/>
          <w:sz w:val="20"/>
        </w:rPr>
        <w:t xml:space="preserve"> starosta może wyrazić zgodę na rejestrację osoby nieposiadającej kompletu </w:t>
      </w:r>
      <w:r w:rsidRPr="008D5B25">
        <w:rPr>
          <w:rFonts w:ascii="Arial" w:hAnsi="Arial" w:cs="Arial"/>
          <w:sz w:val="20"/>
        </w:rPr>
        <w:t>dokumentów (</w:t>
      </w:r>
      <w:r w:rsidR="00FA4E76" w:rsidRPr="008D5B25">
        <w:rPr>
          <w:rFonts w:ascii="Arial" w:hAnsi="Arial" w:cs="Arial"/>
          <w:sz w:val="20"/>
        </w:rPr>
        <w:t>art. 61 ust. 3</w:t>
      </w:r>
      <w:r w:rsidRPr="008D5B25">
        <w:rPr>
          <w:rFonts w:ascii="Arial" w:hAnsi="Arial" w:cs="Arial"/>
          <w:sz w:val="20"/>
        </w:rPr>
        <w:t>).</w:t>
      </w:r>
    </w:p>
    <w:p w14:paraId="70474CE8" w14:textId="77777777" w:rsidR="00FA4E76" w:rsidRDefault="00FA4E76" w:rsidP="00FA4E76">
      <w:pPr>
        <w:jc w:val="both"/>
        <w:rPr>
          <w:rFonts w:ascii="Arial" w:hAnsi="Arial" w:cs="Arial"/>
          <w:b/>
          <w:bCs/>
          <w:color w:val="FF0000"/>
          <w:sz w:val="20"/>
          <w:u w:val="single"/>
        </w:rPr>
      </w:pPr>
    </w:p>
    <w:p w14:paraId="3E2157D4" w14:textId="45D09DFF" w:rsidR="00700408" w:rsidRPr="004735C2" w:rsidRDefault="00700408" w:rsidP="00FA4E76">
      <w:pPr>
        <w:jc w:val="both"/>
        <w:rPr>
          <w:rFonts w:ascii="Arial" w:hAnsi="Arial"/>
          <w:sz w:val="20"/>
          <w:u w:val="single"/>
        </w:rPr>
      </w:pPr>
      <w:r w:rsidRPr="00DE7391">
        <w:rPr>
          <w:rFonts w:ascii="Arial" w:hAnsi="Arial"/>
          <w:b/>
          <w:bCs/>
          <w:sz w:val="20"/>
          <w:u w:val="single"/>
        </w:rPr>
        <w:t xml:space="preserve">II. STATUS </w:t>
      </w:r>
      <w:r w:rsidRPr="00367574">
        <w:rPr>
          <w:rFonts w:ascii="Arial" w:hAnsi="Arial"/>
          <w:b/>
          <w:bCs/>
          <w:sz w:val="20"/>
          <w:u w:val="single"/>
        </w:rPr>
        <w:t>BEZROBOTNEGO</w:t>
      </w:r>
      <w:r w:rsidR="00B64005">
        <w:rPr>
          <w:rFonts w:ascii="Arial" w:hAnsi="Arial"/>
          <w:b/>
          <w:bCs/>
          <w:sz w:val="20"/>
          <w:u w:val="single"/>
        </w:rPr>
        <w:t xml:space="preserve"> POSIADA OSOBA, KTÓRA</w:t>
      </w:r>
      <w:r w:rsidRPr="00367574">
        <w:rPr>
          <w:rFonts w:ascii="Arial" w:hAnsi="Arial"/>
          <w:b/>
          <w:bCs/>
          <w:sz w:val="20"/>
          <w:u w:val="single"/>
        </w:rPr>
        <w:t xml:space="preserve"> (</w:t>
      </w:r>
      <w:r w:rsidR="00367574" w:rsidRPr="00367574">
        <w:rPr>
          <w:rFonts w:ascii="Arial" w:hAnsi="Arial"/>
          <w:b/>
          <w:bCs/>
          <w:sz w:val="20"/>
          <w:u w:val="single"/>
        </w:rPr>
        <w:t>art</w:t>
      </w:r>
      <w:r w:rsidRPr="00367574">
        <w:rPr>
          <w:rFonts w:ascii="Arial" w:hAnsi="Arial"/>
          <w:b/>
          <w:bCs/>
          <w:sz w:val="20"/>
          <w:u w:val="single"/>
        </w:rPr>
        <w:t>.</w:t>
      </w:r>
      <w:r w:rsidR="00FA4E76" w:rsidRPr="00367574">
        <w:rPr>
          <w:rFonts w:ascii="Arial" w:hAnsi="Arial"/>
          <w:b/>
          <w:bCs/>
          <w:sz w:val="20"/>
          <w:u w:val="single"/>
        </w:rPr>
        <w:t xml:space="preserve"> </w:t>
      </w:r>
      <w:r w:rsidR="004735C2" w:rsidRPr="00367574">
        <w:rPr>
          <w:rFonts w:ascii="Arial" w:hAnsi="Arial"/>
          <w:b/>
          <w:bCs/>
          <w:sz w:val="20"/>
          <w:u w:val="single"/>
        </w:rPr>
        <w:t>2)</w:t>
      </w:r>
    </w:p>
    <w:p w14:paraId="64CA0010" w14:textId="77599906" w:rsidR="00700408" w:rsidRPr="00485113" w:rsidRDefault="00700408" w:rsidP="00700408">
      <w:pPr>
        <w:numPr>
          <w:ilvl w:val="0"/>
          <w:numId w:val="2"/>
        </w:numPr>
        <w:tabs>
          <w:tab w:val="left" w:pos="284"/>
        </w:tabs>
        <w:ind w:left="0" w:firstLine="0"/>
        <w:jc w:val="both"/>
        <w:rPr>
          <w:rFonts w:ascii="Arial" w:hAnsi="Arial"/>
          <w:sz w:val="20"/>
        </w:rPr>
      </w:pPr>
      <w:r w:rsidRPr="00485113">
        <w:rPr>
          <w:rFonts w:ascii="Arial" w:hAnsi="Arial"/>
          <w:sz w:val="20"/>
        </w:rPr>
        <w:t>Nie jest zatrudniona</w:t>
      </w:r>
      <w:r w:rsidR="006B1C05">
        <w:rPr>
          <w:rFonts w:ascii="Arial" w:hAnsi="Arial"/>
          <w:sz w:val="20"/>
        </w:rPr>
        <w:t>,</w:t>
      </w:r>
      <w:r w:rsidRPr="00485113">
        <w:rPr>
          <w:rFonts w:ascii="Arial" w:hAnsi="Arial"/>
          <w:sz w:val="20"/>
        </w:rPr>
        <w:t xml:space="preserve"> tzn. nie wykonuje pracy na podstawie stosunku pracy, stosunku służbowego oraz umowy o</w:t>
      </w:r>
      <w:r w:rsidR="00FA4E76">
        <w:rPr>
          <w:rFonts w:ascii="Arial" w:hAnsi="Arial"/>
          <w:sz w:val="20"/>
        </w:rPr>
        <w:t> </w:t>
      </w:r>
      <w:r w:rsidRPr="00485113">
        <w:rPr>
          <w:rFonts w:ascii="Arial" w:hAnsi="Arial"/>
          <w:sz w:val="20"/>
        </w:rPr>
        <w:t>pracę nakładczą;</w:t>
      </w:r>
    </w:p>
    <w:p w14:paraId="34714280" w14:textId="695B8711" w:rsidR="00700408" w:rsidRPr="006B1C05" w:rsidRDefault="00700408" w:rsidP="006B1C05">
      <w:pPr>
        <w:numPr>
          <w:ilvl w:val="0"/>
          <w:numId w:val="2"/>
        </w:numPr>
        <w:tabs>
          <w:tab w:val="left" w:pos="284"/>
        </w:tabs>
        <w:ind w:left="0" w:firstLine="0"/>
        <w:jc w:val="both"/>
        <w:rPr>
          <w:rFonts w:ascii="Arial" w:hAnsi="Arial"/>
          <w:sz w:val="20"/>
        </w:rPr>
      </w:pPr>
      <w:r w:rsidRPr="00485113">
        <w:rPr>
          <w:rFonts w:ascii="Arial" w:hAnsi="Arial"/>
          <w:sz w:val="20"/>
        </w:rPr>
        <w:t>Nie wykonuje innej pracy zarobkowe</w:t>
      </w:r>
      <w:r w:rsidRPr="006B1C05">
        <w:rPr>
          <w:rFonts w:ascii="Arial" w:hAnsi="Arial"/>
          <w:sz w:val="20"/>
        </w:rPr>
        <w:t>j</w:t>
      </w:r>
      <w:r w:rsidR="006B1C05">
        <w:rPr>
          <w:rFonts w:ascii="Arial" w:hAnsi="Arial"/>
          <w:sz w:val="20"/>
        </w:rPr>
        <w:t>,</w:t>
      </w:r>
      <w:r w:rsidRPr="006B1C05">
        <w:rPr>
          <w:rFonts w:ascii="Arial" w:hAnsi="Arial"/>
          <w:sz w:val="20"/>
        </w:rPr>
        <w:t xml:space="preserve"> tzn. nie wykonuje pracy lub nie świadczy usług na podstawie umowy agencyjnej, umowy zlecenie, umowy o dzieło albo w okresie członkostwa w rolniczej spółdzielni produkcyjnej, spółdzielni kółek rolniczych lub spółdzielni usług rolniczych;</w:t>
      </w:r>
    </w:p>
    <w:p w14:paraId="7810F66C" w14:textId="77777777" w:rsidR="00700408" w:rsidRPr="00485113" w:rsidRDefault="00700408" w:rsidP="00700408">
      <w:pPr>
        <w:numPr>
          <w:ilvl w:val="0"/>
          <w:numId w:val="2"/>
        </w:numPr>
        <w:tabs>
          <w:tab w:val="left" w:pos="284"/>
        </w:tabs>
        <w:ind w:left="0" w:firstLine="0"/>
        <w:jc w:val="both"/>
        <w:rPr>
          <w:rFonts w:ascii="Arial" w:hAnsi="Arial"/>
          <w:sz w:val="20"/>
        </w:rPr>
      </w:pPr>
      <w:r w:rsidRPr="00485113">
        <w:rPr>
          <w:rFonts w:ascii="Arial" w:hAnsi="Arial"/>
          <w:sz w:val="20"/>
        </w:rPr>
        <w:t>Jest zdolna i gotowa do podjęcia zatrudnienia:</w:t>
      </w:r>
    </w:p>
    <w:p w14:paraId="3DCA89D7" w14:textId="43507311" w:rsidR="00700408" w:rsidRPr="00485113" w:rsidRDefault="00700408" w:rsidP="00700408">
      <w:pPr>
        <w:pStyle w:val="Tekstpodstawowy"/>
        <w:tabs>
          <w:tab w:val="left" w:pos="284"/>
        </w:tabs>
        <w:spacing w:line="240" w:lineRule="auto"/>
        <w:jc w:val="both"/>
        <w:rPr>
          <w:rFonts w:ascii="Arial" w:hAnsi="Arial"/>
          <w:sz w:val="20"/>
        </w:rPr>
      </w:pPr>
      <w:r w:rsidRPr="00485113">
        <w:rPr>
          <w:rFonts w:ascii="Arial" w:hAnsi="Arial"/>
          <w:sz w:val="20"/>
        </w:rPr>
        <w:t>a)  w pełnym wymiarze czasu pracy obowiązującym w danym  zawodzie lub służbie albo innej pracy zarobkowej,</w:t>
      </w:r>
    </w:p>
    <w:p w14:paraId="1E16D9A5" w14:textId="277778A0" w:rsidR="00700408" w:rsidRDefault="00700408" w:rsidP="00700408">
      <w:pPr>
        <w:pStyle w:val="Tekstpodstawowy"/>
        <w:tabs>
          <w:tab w:val="left" w:pos="284"/>
        </w:tabs>
        <w:spacing w:line="240" w:lineRule="auto"/>
        <w:jc w:val="both"/>
        <w:rPr>
          <w:rFonts w:ascii="Arial" w:hAnsi="Arial"/>
          <w:sz w:val="20"/>
        </w:rPr>
      </w:pPr>
      <w:r w:rsidRPr="006B1C05">
        <w:rPr>
          <w:rFonts w:ascii="Arial" w:hAnsi="Arial"/>
          <w:sz w:val="20"/>
        </w:rPr>
        <w:t>b)</w:t>
      </w:r>
      <w:r w:rsidRPr="00485113">
        <w:rPr>
          <w:rFonts w:ascii="Arial" w:hAnsi="Arial"/>
          <w:sz w:val="20"/>
        </w:rPr>
        <w:t xml:space="preserve"> w połowie wymiaru czasu pracy, gdyż jest osobą niepełnosprawną lecz stan zdrowia pozwala na podjęcie pracy w</w:t>
      </w:r>
      <w:r w:rsidR="006B1C05">
        <w:rPr>
          <w:rFonts w:ascii="Arial" w:hAnsi="Arial"/>
          <w:sz w:val="20"/>
        </w:rPr>
        <w:t> </w:t>
      </w:r>
      <w:r w:rsidRPr="00485113">
        <w:rPr>
          <w:rFonts w:ascii="Arial" w:hAnsi="Arial"/>
          <w:sz w:val="20"/>
        </w:rPr>
        <w:t xml:space="preserve">tym wymiarze, </w:t>
      </w:r>
    </w:p>
    <w:p w14:paraId="6DA84EED" w14:textId="0292D65E" w:rsidR="00700408" w:rsidRPr="006B1C05" w:rsidRDefault="006B1C05" w:rsidP="006B1C05">
      <w:pPr>
        <w:pStyle w:val="Tekstpodstawowy"/>
        <w:tabs>
          <w:tab w:val="left" w:pos="284"/>
        </w:tabs>
        <w:spacing w:line="240" w:lineRule="auto"/>
        <w:jc w:val="both"/>
        <w:rPr>
          <w:rFonts w:ascii="Arial" w:hAnsi="Arial" w:cs="Arial"/>
          <w:sz w:val="20"/>
        </w:rPr>
      </w:pPr>
      <w:r w:rsidRPr="006B1C05">
        <w:rPr>
          <w:rFonts w:ascii="Arial" w:hAnsi="Arial" w:cs="Arial"/>
          <w:sz w:val="20"/>
        </w:rPr>
        <w:t>c) nieuczącą się w szkole, z wyjątkiem</w:t>
      </w:r>
      <w:r>
        <w:rPr>
          <w:rFonts w:ascii="Arial" w:hAnsi="Arial" w:cs="Arial"/>
          <w:sz w:val="20"/>
        </w:rPr>
        <w:t xml:space="preserve"> </w:t>
      </w:r>
      <w:r w:rsidRPr="006B1C05">
        <w:rPr>
          <w:rFonts w:ascii="Arial" w:hAnsi="Arial" w:cs="Arial"/>
          <w:sz w:val="20"/>
        </w:rPr>
        <w:t>osoby uczącej się w szkole dla dorosłych, branżowej szkole II stopnia w formie</w:t>
      </w:r>
      <w:r>
        <w:rPr>
          <w:rFonts w:ascii="Arial" w:hAnsi="Arial" w:cs="Arial"/>
          <w:sz w:val="20"/>
        </w:rPr>
        <w:t xml:space="preserve"> </w:t>
      </w:r>
      <w:r w:rsidRPr="006B1C05">
        <w:rPr>
          <w:rFonts w:ascii="Arial" w:hAnsi="Arial" w:cs="Arial"/>
          <w:sz w:val="20"/>
        </w:rPr>
        <w:t>stacjonarnej lub zaocznej, w szkole policealnej w formie stacjonarnej lub zaocznej</w:t>
      </w:r>
      <w:r>
        <w:rPr>
          <w:rFonts w:ascii="Arial" w:hAnsi="Arial" w:cs="Arial"/>
          <w:sz w:val="20"/>
        </w:rPr>
        <w:t xml:space="preserve">, </w:t>
      </w:r>
      <w:r w:rsidRPr="006B1C05">
        <w:rPr>
          <w:rFonts w:ascii="Arial" w:hAnsi="Arial" w:cs="Arial"/>
          <w:sz w:val="20"/>
        </w:rPr>
        <w:t>lub przystępującej do egzaminów eksternistycznych z zakresu programu</w:t>
      </w:r>
      <w:r>
        <w:rPr>
          <w:rFonts w:ascii="Arial" w:hAnsi="Arial" w:cs="Arial"/>
          <w:sz w:val="20"/>
        </w:rPr>
        <w:t xml:space="preserve"> </w:t>
      </w:r>
      <w:r w:rsidRPr="006B1C05">
        <w:rPr>
          <w:rFonts w:ascii="Arial" w:hAnsi="Arial" w:cs="Arial"/>
          <w:sz w:val="20"/>
        </w:rPr>
        <w:t>nauczania szkoły dla dorosłych lub branżowej szkoły II stopnia, lub kształcącej się</w:t>
      </w:r>
      <w:r>
        <w:rPr>
          <w:rFonts w:ascii="Arial" w:hAnsi="Arial" w:cs="Arial"/>
          <w:sz w:val="20"/>
        </w:rPr>
        <w:t xml:space="preserve"> </w:t>
      </w:r>
      <w:r w:rsidRPr="006B1C05">
        <w:rPr>
          <w:rFonts w:ascii="Arial" w:hAnsi="Arial" w:cs="Arial"/>
          <w:sz w:val="20"/>
        </w:rPr>
        <w:t>na studiach niestacjonarnych, lub uczącej się w szkole artystycznej realizującej</w:t>
      </w:r>
      <w:r>
        <w:rPr>
          <w:rFonts w:ascii="Arial" w:hAnsi="Arial" w:cs="Arial"/>
          <w:sz w:val="20"/>
        </w:rPr>
        <w:t xml:space="preserve"> </w:t>
      </w:r>
      <w:r w:rsidRPr="006B1C05">
        <w:rPr>
          <w:rFonts w:ascii="Arial" w:hAnsi="Arial" w:cs="Arial"/>
          <w:sz w:val="20"/>
        </w:rPr>
        <w:t>wyłącznie kształcenie artystyczne,</w:t>
      </w:r>
    </w:p>
    <w:p w14:paraId="6CE8DEF1" w14:textId="77777777" w:rsidR="00700408" w:rsidRPr="00485113" w:rsidRDefault="00700408" w:rsidP="00700408">
      <w:pPr>
        <w:pStyle w:val="Tekstpodstawowywcity"/>
        <w:numPr>
          <w:ilvl w:val="0"/>
          <w:numId w:val="2"/>
        </w:numPr>
        <w:tabs>
          <w:tab w:val="left" w:pos="284"/>
        </w:tabs>
        <w:ind w:left="0" w:firstLine="0"/>
        <w:jc w:val="both"/>
      </w:pPr>
      <w:r w:rsidRPr="00485113">
        <w:t>Ukończyła 18 lat;</w:t>
      </w:r>
    </w:p>
    <w:p w14:paraId="3CBDC5B4" w14:textId="77777777" w:rsidR="00700408" w:rsidRPr="00485113" w:rsidRDefault="00700408" w:rsidP="00700408">
      <w:pPr>
        <w:pStyle w:val="Tekstpodstawowywcity"/>
        <w:numPr>
          <w:ilvl w:val="0"/>
          <w:numId w:val="2"/>
        </w:numPr>
        <w:tabs>
          <w:tab w:val="left" w:pos="284"/>
        </w:tabs>
        <w:ind w:left="0" w:firstLine="0"/>
        <w:jc w:val="both"/>
      </w:pPr>
      <w:r w:rsidRPr="00485113">
        <w:t>Nie osiągnęła wieku emerytalnego zgodnie z przepisami ustawy o emeryturach i rentach z FUS</w:t>
      </w:r>
    </w:p>
    <w:p w14:paraId="7F008A3F" w14:textId="77777777" w:rsidR="00C43AB3" w:rsidRDefault="00666812" w:rsidP="00666812">
      <w:pPr>
        <w:pStyle w:val="Tekstpodstawowywcity"/>
        <w:numPr>
          <w:ilvl w:val="0"/>
          <w:numId w:val="2"/>
        </w:numPr>
        <w:tabs>
          <w:tab w:val="left" w:pos="284"/>
        </w:tabs>
        <w:ind w:left="0" w:firstLine="0"/>
        <w:jc w:val="both"/>
      </w:pPr>
      <w:r>
        <w:t>Nie nabyła</w:t>
      </w:r>
      <w:r w:rsidR="00C43AB3">
        <w:t>:</w:t>
      </w:r>
    </w:p>
    <w:p w14:paraId="6F39B448" w14:textId="3F65FBB4" w:rsidR="00C43AB3" w:rsidRPr="00C43AB3" w:rsidRDefault="00C43AB3" w:rsidP="00C43AB3">
      <w:pPr>
        <w:pStyle w:val="Tekstpodstawowywcity"/>
        <w:tabs>
          <w:tab w:val="left" w:pos="284"/>
        </w:tabs>
        <w:ind w:left="0"/>
        <w:jc w:val="both"/>
        <w:rPr>
          <w:b/>
          <w:bCs/>
          <w:color w:val="FF0000"/>
          <w:u w:val="single"/>
        </w:rPr>
      </w:pPr>
      <w:r>
        <w:t>a)</w:t>
      </w:r>
      <w:r w:rsidR="00666812" w:rsidRPr="00666812">
        <w:t xml:space="preserve"> prawa do emerytury lub renty z tytułu niezdolności do pracy, renty</w:t>
      </w:r>
      <w:r w:rsidR="00666812">
        <w:t xml:space="preserve"> </w:t>
      </w:r>
      <w:r w:rsidR="00666812" w:rsidRPr="00666812">
        <w:t>szkoleniowej, renty socjalnej, renty rodzinnej w</w:t>
      </w:r>
      <w:r w:rsidR="0098695C">
        <w:t> </w:t>
      </w:r>
      <w:r w:rsidR="00666812" w:rsidRPr="00666812">
        <w:t>wysokości przekraczającej</w:t>
      </w:r>
      <w:r w:rsidR="00666812">
        <w:t xml:space="preserve"> p</w:t>
      </w:r>
      <w:r w:rsidR="00666812" w:rsidRPr="00666812">
        <w:t>ołowę minimalnego wynagrodzenia za pracę lub świadczenia pieniężnego, o</w:t>
      </w:r>
      <w:r w:rsidR="00666812">
        <w:t> </w:t>
      </w:r>
      <w:r w:rsidR="00666812" w:rsidRPr="00666812">
        <w:t xml:space="preserve">którym mowa w ustawie </w:t>
      </w:r>
      <w:r w:rsidR="00666812" w:rsidRPr="004735C2">
        <w:t xml:space="preserve">z dnia 8 lutego 2023 </w:t>
      </w:r>
      <w:r w:rsidR="00666812" w:rsidRPr="00666812">
        <w:t>r. o świadczeniu pieniężnym</w:t>
      </w:r>
      <w:r w:rsidR="00666812">
        <w:t xml:space="preserve"> </w:t>
      </w:r>
      <w:r w:rsidR="00666812" w:rsidRPr="00666812">
        <w:t>przysługującym członkom rodziny funkcjonariuszy lub żołnierzy</w:t>
      </w:r>
      <w:r w:rsidR="00666812">
        <w:t xml:space="preserve"> </w:t>
      </w:r>
      <w:r w:rsidR="00666812" w:rsidRPr="00666812">
        <w:t>zawodowych, których śmierć nastąpiła w związku ze służbą albo podjęciem</w:t>
      </w:r>
      <w:r>
        <w:t xml:space="preserve"> </w:t>
      </w:r>
      <w:r w:rsidR="00666812" w:rsidRPr="00666812">
        <w:t xml:space="preserve">poza służbą czynności ratowania życia lub zdrowia ludzkiego albo </w:t>
      </w:r>
      <w:r w:rsidR="00666812" w:rsidRPr="004735C2">
        <w:t>mienia (Dz.</w:t>
      </w:r>
      <w:r w:rsidRPr="004735C2">
        <w:t xml:space="preserve"> </w:t>
      </w:r>
      <w:r w:rsidR="00666812" w:rsidRPr="004735C2">
        <w:t xml:space="preserve">U. poz. 658), </w:t>
      </w:r>
      <w:r w:rsidR="00666812" w:rsidRPr="00666812">
        <w:t>zwanego dalej „świadczeniem pieniężnym przysługującym</w:t>
      </w:r>
      <w:r>
        <w:t xml:space="preserve"> </w:t>
      </w:r>
      <w:r w:rsidR="00666812" w:rsidRPr="00666812">
        <w:t>członkom rodziny funkcjonariuszy lub żołnierzy zawodowych”, lub renty</w:t>
      </w:r>
      <w:r>
        <w:t xml:space="preserve"> </w:t>
      </w:r>
      <w:r w:rsidR="00666812" w:rsidRPr="00666812">
        <w:t>inwalidzkiej przyznawanej na</w:t>
      </w:r>
      <w:r w:rsidR="0098695C">
        <w:t> </w:t>
      </w:r>
      <w:r w:rsidR="00666812" w:rsidRPr="00666812">
        <w:t xml:space="preserve">podstawie ustawy </w:t>
      </w:r>
      <w:r w:rsidR="00666812" w:rsidRPr="004735C2">
        <w:t>z dnia 18 lutego 1994 r. o</w:t>
      </w:r>
      <w:r w:rsidRPr="004735C2">
        <w:t xml:space="preserve"> </w:t>
      </w:r>
      <w:r w:rsidR="00666812" w:rsidRPr="004735C2">
        <w:t xml:space="preserve">zaopatrzeniu </w:t>
      </w:r>
      <w:r w:rsidR="00666812" w:rsidRPr="00666812">
        <w:t>emerytalnym funkcjonariuszy Policji, Agencji Bezpieczeństwa</w:t>
      </w:r>
      <w:r>
        <w:t xml:space="preserve"> </w:t>
      </w:r>
      <w:r w:rsidR="00666812" w:rsidRPr="00666812">
        <w:t>Wewnętrznego, Agencji Wywiadu, Służby Kontrwywiadu Wojskowego,</w:t>
      </w:r>
      <w:r>
        <w:t xml:space="preserve"> </w:t>
      </w:r>
      <w:r w:rsidR="00666812" w:rsidRPr="00666812">
        <w:t>Służby Wywiadu Wojskowego, Centralnego Biura Antykorupcyjnego, Straży</w:t>
      </w:r>
      <w:r>
        <w:t xml:space="preserve"> </w:t>
      </w:r>
      <w:r w:rsidR="00666812" w:rsidRPr="00666812">
        <w:t>Granicznej, Straży Marszałkowskiej, Służby Ochrony Państwa, Państwowej</w:t>
      </w:r>
      <w:r>
        <w:t xml:space="preserve"> </w:t>
      </w:r>
      <w:r w:rsidR="00666812" w:rsidRPr="00666812">
        <w:t xml:space="preserve">Straży Pożarnej, Służby Celno-Skarbowej i Służby Więziennej oraz ich </w:t>
      </w:r>
      <w:r w:rsidR="00666812" w:rsidRPr="004735C2">
        <w:t>rodzin</w:t>
      </w:r>
      <w:r w:rsidRPr="004735C2">
        <w:t xml:space="preserve"> </w:t>
      </w:r>
      <w:r w:rsidR="00666812" w:rsidRPr="004735C2">
        <w:t xml:space="preserve">(Dz. U. z 2024 r. poz. 1121, 1243, 1562 i 1871) lub </w:t>
      </w:r>
      <w:r w:rsidR="00666812" w:rsidRPr="00666812">
        <w:t xml:space="preserve">ustawy </w:t>
      </w:r>
      <w:r w:rsidR="00666812" w:rsidRPr="004735C2">
        <w:t>z dnia 10 grudnia</w:t>
      </w:r>
      <w:r w:rsidRPr="004735C2">
        <w:t xml:space="preserve"> </w:t>
      </w:r>
      <w:r w:rsidR="00666812" w:rsidRPr="004735C2">
        <w:t>1993 r. o zaopatrzeniu emerytalnym żołnierzy zawodowych oraz ich rodzin</w:t>
      </w:r>
      <w:r w:rsidRPr="004735C2">
        <w:t xml:space="preserve"> </w:t>
      </w:r>
      <w:r w:rsidR="00666812" w:rsidRPr="004735C2">
        <w:t>(Dz. U. z 202</w:t>
      </w:r>
      <w:r w:rsidR="004735C2" w:rsidRPr="004735C2">
        <w:t>5</w:t>
      </w:r>
      <w:r w:rsidR="00666812" w:rsidRPr="004735C2">
        <w:t xml:space="preserve"> r. poz. </w:t>
      </w:r>
      <w:r w:rsidR="004735C2" w:rsidRPr="004735C2">
        <w:t>305</w:t>
      </w:r>
      <w:r w:rsidR="00666812" w:rsidRPr="004735C2">
        <w:t>),</w:t>
      </w:r>
      <w:r w:rsidRPr="004735C2">
        <w:rPr>
          <w:b/>
          <w:bCs/>
          <w:u w:val="single"/>
        </w:rPr>
        <w:t xml:space="preserve"> </w:t>
      </w:r>
    </w:p>
    <w:p w14:paraId="710E0AF2" w14:textId="0F3B339E" w:rsidR="00666812" w:rsidRDefault="00666812" w:rsidP="00C43AB3">
      <w:pPr>
        <w:pStyle w:val="Tekstpodstawowywcity"/>
        <w:tabs>
          <w:tab w:val="left" w:pos="284"/>
        </w:tabs>
        <w:ind w:left="0"/>
        <w:jc w:val="both"/>
      </w:pPr>
      <w:r w:rsidRPr="00666812">
        <w:t>b) po ustaniu zatrudnienia, innej pracy zarobkowej, zaprzestaniu</w:t>
      </w:r>
      <w:r w:rsidR="00C43AB3">
        <w:t xml:space="preserve"> </w:t>
      </w:r>
      <w:r w:rsidRPr="00666812">
        <w:t>prowadzenia pozarolniczej działalności, prawa do nauczycielskiego</w:t>
      </w:r>
      <w:r w:rsidR="00C43AB3">
        <w:t xml:space="preserve"> </w:t>
      </w:r>
      <w:r w:rsidRPr="00666812">
        <w:t>świadczenia kompensacyjnego, zasiłku przedemerytalnego, świadczenia</w:t>
      </w:r>
      <w:r w:rsidR="00C43AB3">
        <w:t xml:space="preserve"> </w:t>
      </w:r>
      <w:r w:rsidRPr="00666812">
        <w:t xml:space="preserve">przedemerytalnego, </w:t>
      </w:r>
      <w:r w:rsidRPr="00666812">
        <w:lastRenderedPageBreak/>
        <w:t>świadczenia rehabilitacyjnego, zasiłku chorobowego,</w:t>
      </w:r>
      <w:r w:rsidR="00C43AB3">
        <w:t xml:space="preserve"> </w:t>
      </w:r>
      <w:r w:rsidRPr="00666812">
        <w:t>zasiłku macierzyńskiego lub zasiłku w wysokości zasiłku macierzyńskiego,</w:t>
      </w:r>
    </w:p>
    <w:p w14:paraId="67033267" w14:textId="7E544BB4" w:rsidR="00666812" w:rsidRDefault="00C43AB3" w:rsidP="00C43AB3">
      <w:pPr>
        <w:pStyle w:val="Tekstpodstawowywcity"/>
        <w:tabs>
          <w:tab w:val="left" w:pos="284"/>
        </w:tabs>
        <w:ind w:left="0"/>
        <w:jc w:val="both"/>
      </w:pPr>
      <w:r>
        <w:t xml:space="preserve">c) </w:t>
      </w:r>
      <w:r w:rsidR="00666812" w:rsidRPr="00666812">
        <w:t>prawa do emerytury albo renty z tytułu niezdolności do pracy,</w:t>
      </w:r>
      <w:r>
        <w:t xml:space="preserve"> </w:t>
      </w:r>
      <w:r w:rsidR="00666812" w:rsidRPr="00666812">
        <w:t>przyznanego przez zagraniczny organ emerytalny lub rentowy, w wysokości</w:t>
      </w:r>
      <w:r>
        <w:t xml:space="preserve"> </w:t>
      </w:r>
      <w:r w:rsidR="00666812" w:rsidRPr="00666812">
        <w:t>co najmniej najniższej emerytury albo renty z tytułu niezdolności do pracy,</w:t>
      </w:r>
      <w:r>
        <w:t xml:space="preserve"> </w:t>
      </w:r>
      <w:r w:rsidR="00666812" w:rsidRPr="00666812">
        <w:t>o których mowa w</w:t>
      </w:r>
      <w:r>
        <w:t> </w:t>
      </w:r>
      <w:r w:rsidR="00666812" w:rsidRPr="00666812">
        <w:t xml:space="preserve">ustawie z </w:t>
      </w:r>
      <w:r w:rsidR="00666812" w:rsidRPr="004735C2">
        <w:t xml:space="preserve">dnia 17 grudnia 1998 r. o emeryturach </w:t>
      </w:r>
      <w:r w:rsidR="00666812" w:rsidRPr="00666812">
        <w:t>i rentach</w:t>
      </w:r>
      <w:r>
        <w:t xml:space="preserve"> </w:t>
      </w:r>
      <w:r w:rsidR="00666812" w:rsidRPr="00666812">
        <w:t>z Funduszu Ubezpieczeń Społecznych</w:t>
      </w:r>
      <w:r>
        <w:t>.</w:t>
      </w:r>
    </w:p>
    <w:p w14:paraId="12FF4831" w14:textId="192D25E7" w:rsidR="00C43AB3" w:rsidRDefault="00B95805" w:rsidP="00B95805">
      <w:pPr>
        <w:pStyle w:val="Tekstpodstawowywcity"/>
        <w:tabs>
          <w:tab w:val="left" w:pos="284"/>
        </w:tabs>
        <w:ind w:left="0"/>
        <w:jc w:val="both"/>
        <w:rPr>
          <w:b/>
          <w:bCs/>
          <w:color w:val="FF0000"/>
          <w:u w:val="single"/>
        </w:rPr>
      </w:pPr>
      <w:r>
        <w:t>7. N</w:t>
      </w:r>
      <w:r w:rsidR="00C43AB3">
        <w:t>ie jest członkiem zarządu, prokurentem, członkiem rady nadzorczej</w:t>
      </w:r>
      <w:r>
        <w:t xml:space="preserve"> </w:t>
      </w:r>
      <w:r w:rsidR="00C43AB3">
        <w:t xml:space="preserve">lub likwidatorem spółki kapitałowej w rozumieniu </w:t>
      </w:r>
      <w:r w:rsidR="00C43AB3" w:rsidRPr="004735C2">
        <w:t>ustawy z dnia 15 września</w:t>
      </w:r>
      <w:r w:rsidRPr="004735C2">
        <w:t xml:space="preserve"> </w:t>
      </w:r>
      <w:r w:rsidR="00C43AB3" w:rsidRPr="004735C2">
        <w:t xml:space="preserve">2000 r. – Kodeks </w:t>
      </w:r>
      <w:r w:rsidR="00C43AB3">
        <w:t xml:space="preserve">spółek </w:t>
      </w:r>
      <w:r w:rsidR="00C43AB3" w:rsidRPr="004735C2">
        <w:t>handlowych (Dz. U. z 2024 r. poz. 18 i 96)</w:t>
      </w:r>
      <w:r w:rsidRPr="004735C2">
        <w:t>.</w:t>
      </w:r>
    </w:p>
    <w:p w14:paraId="26EF3E43" w14:textId="371B304C" w:rsidR="00B95805" w:rsidRPr="00B95805" w:rsidRDefault="00B95805" w:rsidP="00B95805">
      <w:pPr>
        <w:pStyle w:val="Tekstpodstawowywcity"/>
        <w:tabs>
          <w:tab w:val="left" w:pos="284"/>
        </w:tabs>
        <w:ind w:left="0"/>
        <w:jc w:val="both"/>
        <w:rPr>
          <w:b/>
          <w:bCs/>
          <w:color w:val="FF0000"/>
          <w:u w:val="single"/>
        </w:rPr>
      </w:pPr>
      <w:r w:rsidRPr="00B95805">
        <w:rPr>
          <w:color w:val="000000" w:themeColor="text1"/>
        </w:rPr>
        <w:t>8. N</w:t>
      </w:r>
      <w:r w:rsidR="00C43AB3" w:rsidRPr="00B95805">
        <w:rPr>
          <w:color w:val="000000" w:themeColor="text1"/>
        </w:rPr>
        <w:t xml:space="preserve">ie </w:t>
      </w:r>
      <w:r w:rsidR="00C43AB3">
        <w:t>jest prokurentem lub pełnomocnikiem przedsiębiorcy będącego osobą</w:t>
      </w:r>
      <w:r>
        <w:t xml:space="preserve"> </w:t>
      </w:r>
      <w:r w:rsidR="00C43AB3">
        <w:t xml:space="preserve">fizyczną, prowadzącego działalność gospodarczą rozumieniu </w:t>
      </w:r>
      <w:r w:rsidR="00C43AB3" w:rsidRPr="004735C2">
        <w:t>ustawy z dnia 6</w:t>
      </w:r>
      <w:r w:rsidRPr="004735C2">
        <w:t xml:space="preserve"> </w:t>
      </w:r>
      <w:r w:rsidR="00C43AB3" w:rsidRPr="004735C2">
        <w:t>marca 2018 r. – Prawo przedsiębiorców (Dz. U. z 2024 r. poz. 236, 1222 i</w:t>
      </w:r>
      <w:r w:rsidR="0098695C">
        <w:t> </w:t>
      </w:r>
      <w:r w:rsidR="00C43AB3" w:rsidRPr="004735C2">
        <w:t>1871</w:t>
      </w:r>
      <w:r w:rsidR="004735C2" w:rsidRPr="004735C2">
        <w:t xml:space="preserve"> oraz z 2025r. poz. 222</w:t>
      </w:r>
      <w:r w:rsidR="00C43AB3" w:rsidRPr="004735C2">
        <w:t>)</w:t>
      </w:r>
      <w:r w:rsidRPr="004735C2">
        <w:t>.</w:t>
      </w:r>
    </w:p>
    <w:p w14:paraId="39E9026D" w14:textId="57D542BD" w:rsidR="00C43AB3" w:rsidRDefault="00B95805" w:rsidP="00B95805">
      <w:pPr>
        <w:pStyle w:val="Tekstpodstawowywcity"/>
        <w:tabs>
          <w:tab w:val="left" w:pos="284"/>
        </w:tabs>
        <w:ind w:left="0"/>
        <w:jc w:val="both"/>
      </w:pPr>
      <w:r>
        <w:t>9. N</w:t>
      </w:r>
      <w:r w:rsidR="00C43AB3">
        <w:t>ie jest wspólnikiem spółki jawnej, partnerem lub członkiem zarządu w spółce</w:t>
      </w:r>
      <w:r>
        <w:t xml:space="preserve"> </w:t>
      </w:r>
      <w:r w:rsidR="00C43AB3">
        <w:t>partnerskiej, komplementariuszem w</w:t>
      </w:r>
      <w:r>
        <w:t> </w:t>
      </w:r>
      <w:r w:rsidR="00C43AB3">
        <w:t>spółce komandytowej,</w:t>
      </w:r>
      <w:r>
        <w:t xml:space="preserve"> </w:t>
      </w:r>
      <w:r w:rsidR="00C43AB3">
        <w:t>komplementariuszem lub członkiem rady nadzorczej w spółce komandytowo</w:t>
      </w:r>
      <w:r>
        <w:t xml:space="preserve"> </w:t>
      </w:r>
      <w:r w:rsidR="00C43AB3">
        <w:t>–</w:t>
      </w:r>
      <w:r>
        <w:t xml:space="preserve"> </w:t>
      </w:r>
      <w:r w:rsidR="00C43AB3">
        <w:t>akcyjnej, prokurentem lub likwidatorem spółki osobowej w rozumieniu</w:t>
      </w:r>
      <w:r>
        <w:t xml:space="preserve"> </w:t>
      </w:r>
      <w:r w:rsidR="00C43AB3">
        <w:t xml:space="preserve">ustawy z </w:t>
      </w:r>
      <w:r w:rsidR="00C43AB3" w:rsidRPr="004735C2">
        <w:t xml:space="preserve">dnia 15 września 2000 r. – Kodeks </w:t>
      </w:r>
      <w:r w:rsidR="00C43AB3">
        <w:t>spółek handlowych</w:t>
      </w:r>
      <w:r>
        <w:t>.</w:t>
      </w:r>
    </w:p>
    <w:p w14:paraId="453BD2D9" w14:textId="43354D96" w:rsidR="00C43AB3" w:rsidRDefault="00B95805" w:rsidP="00C43AB3">
      <w:pPr>
        <w:pStyle w:val="Tekstpodstawowywcity"/>
        <w:tabs>
          <w:tab w:val="left" w:pos="284"/>
        </w:tabs>
        <w:ind w:left="0"/>
        <w:jc w:val="both"/>
      </w:pPr>
      <w:r>
        <w:t>10. N</w:t>
      </w:r>
      <w:r w:rsidR="00C43AB3">
        <w:t>ie jest dyrektorem w radzie dyrektorów, o której m</w:t>
      </w:r>
      <w:r w:rsidR="00C43AB3" w:rsidRPr="004735C2">
        <w:t>owa w art. 300</w:t>
      </w:r>
      <w:r w:rsidR="004735C2" w:rsidRPr="004735C2">
        <w:rPr>
          <w:vertAlign w:val="superscript"/>
        </w:rPr>
        <w:t>73</w:t>
      </w:r>
      <w:r w:rsidR="00C43AB3" w:rsidRPr="004735C2">
        <w:t xml:space="preserve"> ustawy z</w:t>
      </w:r>
      <w:r w:rsidRPr="004735C2">
        <w:t xml:space="preserve"> </w:t>
      </w:r>
      <w:r w:rsidR="00C43AB3" w:rsidRPr="004735C2">
        <w:t xml:space="preserve">dnia 15 września 2000 r. – </w:t>
      </w:r>
      <w:r w:rsidR="00C43AB3">
        <w:t>Kodeks spółek handlowych</w:t>
      </w:r>
      <w:r>
        <w:t>.</w:t>
      </w:r>
    </w:p>
    <w:p w14:paraId="1BDE25AF" w14:textId="77777777" w:rsidR="00B95805" w:rsidRDefault="00B95805" w:rsidP="00B95805">
      <w:pPr>
        <w:pStyle w:val="Tekstpodstawowywcity"/>
        <w:tabs>
          <w:tab w:val="left" w:pos="284"/>
        </w:tabs>
        <w:ind w:left="0"/>
        <w:jc w:val="both"/>
        <w:rPr>
          <w:rFonts w:cs="Arial"/>
          <w:szCs w:val="14"/>
        </w:rPr>
      </w:pPr>
      <w:r>
        <w:t xml:space="preserve">11. </w:t>
      </w:r>
      <w:r w:rsidR="00700408" w:rsidRPr="00485113">
        <w:rPr>
          <w:rFonts w:cs="Arial"/>
          <w:szCs w:val="14"/>
        </w:rPr>
        <w:t xml:space="preserve">Nie złożyła wniosku o wpis do ewidencji działalności gospodarczej albo po złożeniu wniosku o wpis: </w:t>
      </w:r>
    </w:p>
    <w:p w14:paraId="11347CC3" w14:textId="40C65E41" w:rsidR="00700408" w:rsidRPr="00B95805" w:rsidRDefault="00B95805" w:rsidP="00B95805">
      <w:pPr>
        <w:pStyle w:val="Tekstpodstawowywcity"/>
        <w:tabs>
          <w:tab w:val="left" w:pos="284"/>
        </w:tabs>
        <w:ind w:left="0"/>
        <w:jc w:val="both"/>
      </w:pPr>
      <w:r>
        <w:rPr>
          <w:rFonts w:cs="Arial"/>
          <w:szCs w:val="14"/>
        </w:rPr>
        <w:t xml:space="preserve">- </w:t>
      </w:r>
      <w:r w:rsidR="00700408" w:rsidRPr="00485113">
        <w:rPr>
          <w:rFonts w:cs="Arial"/>
          <w:szCs w:val="14"/>
        </w:rPr>
        <w:t>zgłosiła do ewidencji działalności gospodarczej wniosek o zawieszenie wykonywania działalności gospodarczej i okres zawieszenia jeszcze nie upłynął, albo</w:t>
      </w:r>
    </w:p>
    <w:p w14:paraId="25A2EF2D" w14:textId="06B3D896" w:rsidR="00700408" w:rsidRDefault="00700408" w:rsidP="00700408">
      <w:pPr>
        <w:pStyle w:val="Akapitzlist"/>
        <w:tabs>
          <w:tab w:val="left" w:pos="142"/>
        </w:tabs>
        <w:autoSpaceDE w:val="0"/>
        <w:autoSpaceDN w:val="0"/>
        <w:adjustRightInd w:val="0"/>
        <w:ind w:left="0"/>
        <w:jc w:val="both"/>
        <w:rPr>
          <w:rFonts w:ascii="Arial" w:hAnsi="Arial" w:cs="Arial"/>
          <w:sz w:val="20"/>
          <w:szCs w:val="14"/>
        </w:rPr>
      </w:pPr>
      <w:r w:rsidRPr="00485113">
        <w:rPr>
          <w:rFonts w:ascii="Arial" w:hAnsi="Arial" w:cs="Arial"/>
          <w:sz w:val="20"/>
          <w:szCs w:val="14"/>
        </w:rPr>
        <w:t xml:space="preserve"> </w:t>
      </w:r>
      <w:r w:rsidRPr="00485113">
        <w:rPr>
          <w:rFonts w:ascii="Arial" w:hAnsi="Arial" w:cs="Arial"/>
          <w:b/>
          <w:bCs/>
          <w:sz w:val="20"/>
          <w:szCs w:val="14"/>
        </w:rPr>
        <w:t xml:space="preserve">- </w:t>
      </w:r>
      <w:r w:rsidRPr="00485113">
        <w:rPr>
          <w:rFonts w:ascii="Arial" w:hAnsi="Arial" w:cs="Arial"/>
          <w:sz w:val="20"/>
          <w:szCs w:val="14"/>
        </w:rPr>
        <w:t xml:space="preserve"> nie upłynął jeszcze okres do, określonego we wniosku o wpis do ewidencji działalności gospodarczej, dnia podjęcia działalności gospodarczej</w:t>
      </w:r>
      <w:r w:rsidR="00B95805">
        <w:rPr>
          <w:rFonts w:ascii="Arial" w:hAnsi="Arial" w:cs="Arial"/>
          <w:sz w:val="20"/>
          <w:szCs w:val="14"/>
        </w:rPr>
        <w:t>.</w:t>
      </w:r>
    </w:p>
    <w:p w14:paraId="619EA967" w14:textId="617EA355" w:rsidR="00B95805" w:rsidRPr="003C0B11" w:rsidRDefault="00B95805" w:rsidP="00B95805">
      <w:pPr>
        <w:tabs>
          <w:tab w:val="left" w:pos="142"/>
        </w:tabs>
        <w:autoSpaceDE w:val="0"/>
        <w:autoSpaceDN w:val="0"/>
        <w:adjustRightInd w:val="0"/>
        <w:jc w:val="both"/>
        <w:rPr>
          <w:rFonts w:ascii="Arial" w:hAnsi="Arial" w:cs="Arial"/>
          <w:sz w:val="20"/>
          <w:szCs w:val="20"/>
        </w:rPr>
      </w:pPr>
      <w:r w:rsidRPr="003C0B11">
        <w:rPr>
          <w:rFonts w:ascii="Arial" w:hAnsi="Arial" w:cs="Arial"/>
          <w:sz w:val="20"/>
          <w:szCs w:val="20"/>
        </w:rPr>
        <w:t>12. Nie jest osobą tymczasowo aresztowaną lub nie odbywa kary pozbawienia wolności, z wyjątkiem kary pozbawienia wolności odbywanej poza zakładem karnym w systemie dozoru elektronicznego.</w:t>
      </w:r>
    </w:p>
    <w:p w14:paraId="3ABC20CC" w14:textId="77777777" w:rsidR="003C0B11" w:rsidRPr="003C0B11" w:rsidRDefault="00B95805" w:rsidP="003C0B11">
      <w:pPr>
        <w:tabs>
          <w:tab w:val="left" w:pos="142"/>
        </w:tabs>
        <w:autoSpaceDE w:val="0"/>
        <w:autoSpaceDN w:val="0"/>
        <w:adjustRightInd w:val="0"/>
        <w:jc w:val="both"/>
        <w:rPr>
          <w:rFonts w:ascii="Arial" w:hAnsi="Arial" w:cs="Arial"/>
          <w:sz w:val="20"/>
          <w:szCs w:val="20"/>
        </w:rPr>
      </w:pPr>
      <w:r w:rsidRPr="003C0B11">
        <w:rPr>
          <w:rFonts w:ascii="Arial" w:hAnsi="Arial" w:cs="Arial"/>
          <w:sz w:val="20"/>
          <w:szCs w:val="20"/>
        </w:rPr>
        <w:t>13.</w:t>
      </w:r>
      <w:r w:rsidR="003C0B11" w:rsidRPr="003C0B11">
        <w:rPr>
          <w:rFonts w:ascii="Arial" w:hAnsi="Arial" w:cs="Arial"/>
          <w:sz w:val="20"/>
          <w:szCs w:val="20"/>
        </w:rPr>
        <w:t xml:space="preserve"> Nie</w:t>
      </w:r>
      <w:r w:rsidRPr="003C0B11">
        <w:rPr>
          <w:rFonts w:ascii="Arial" w:hAnsi="Arial" w:cs="Arial"/>
          <w:sz w:val="20"/>
          <w:szCs w:val="20"/>
        </w:rPr>
        <w:t xml:space="preserve"> </w:t>
      </w:r>
      <w:r w:rsidR="003C0B11" w:rsidRPr="003C0B11">
        <w:rPr>
          <w:rFonts w:ascii="Arial" w:hAnsi="Arial" w:cs="Arial"/>
          <w:sz w:val="20"/>
          <w:szCs w:val="20"/>
        </w:rPr>
        <w:t>uzyskuje miesięcznie przychodu w wysokości przekraczającej połowę minimalnego wynagrodzenia za pracę, z wyłączeniem przychodów uzyskanych z tytułu odsetek lub innych przychodów od środków pieniężnych zgromadzonych na rachunkach bankowych lub rachunkach członka spółdzielczej kasy oszczędnościowo - kredytowej.</w:t>
      </w:r>
    </w:p>
    <w:p w14:paraId="48C02485" w14:textId="482EC73C" w:rsidR="00700408" w:rsidRPr="00367574" w:rsidRDefault="003C0B11" w:rsidP="003C0B11">
      <w:pPr>
        <w:tabs>
          <w:tab w:val="left" w:pos="142"/>
        </w:tabs>
        <w:autoSpaceDE w:val="0"/>
        <w:autoSpaceDN w:val="0"/>
        <w:adjustRightInd w:val="0"/>
        <w:jc w:val="both"/>
        <w:rPr>
          <w:rFonts w:ascii="Arial" w:hAnsi="Arial" w:cs="Arial"/>
          <w:sz w:val="20"/>
          <w:szCs w:val="20"/>
        </w:rPr>
      </w:pPr>
      <w:r w:rsidRPr="003C0B11">
        <w:rPr>
          <w:rFonts w:ascii="Arial" w:hAnsi="Arial" w:cs="Arial"/>
          <w:sz w:val="20"/>
          <w:szCs w:val="20"/>
        </w:rPr>
        <w:t xml:space="preserve">14. </w:t>
      </w:r>
      <w:r w:rsidR="00700408" w:rsidRPr="003C0B11">
        <w:rPr>
          <w:rFonts w:ascii="Arial" w:hAnsi="Arial" w:cs="Arial"/>
          <w:sz w:val="20"/>
          <w:szCs w:val="20"/>
        </w:rPr>
        <w:t>Nie podlega na podstawie odrębnych przepisów, obowiązkowi ubezpieczenia społecznego, z wyjątkiem ubezpieczenia społecznego rolników.</w:t>
      </w:r>
    </w:p>
    <w:p w14:paraId="0B4F8324" w14:textId="32726A12" w:rsidR="003C0B11" w:rsidRDefault="003C0B11" w:rsidP="003C0B11">
      <w:pPr>
        <w:tabs>
          <w:tab w:val="left" w:pos="142"/>
        </w:tabs>
        <w:autoSpaceDE w:val="0"/>
        <w:autoSpaceDN w:val="0"/>
        <w:adjustRightInd w:val="0"/>
        <w:jc w:val="both"/>
        <w:rPr>
          <w:rFonts w:ascii="Arial" w:hAnsi="Arial" w:cs="Arial"/>
          <w:b/>
          <w:bCs/>
          <w:color w:val="FF0000"/>
          <w:sz w:val="20"/>
          <w:szCs w:val="20"/>
          <w:u w:val="single"/>
        </w:rPr>
      </w:pPr>
      <w:r w:rsidRPr="00367574">
        <w:rPr>
          <w:rFonts w:ascii="Arial" w:hAnsi="Arial" w:cs="Arial"/>
          <w:sz w:val="20"/>
          <w:szCs w:val="20"/>
        </w:rPr>
        <w:t xml:space="preserve">15. Nie nabyła na podstawie ustawy z dnia 28 listopada 2003 r. o </w:t>
      </w:r>
      <w:r w:rsidRPr="003C0B11">
        <w:rPr>
          <w:rFonts w:ascii="Arial" w:hAnsi="Arial" w:cs="Arial"/>
          <w:sz w:val="20"/>
          <w:szCs w:val="20"/>
        </w:rPr>
        <w:t>św</w:t>
      </w:r>
      <w:r w:rsidRPr="00367574">
        <w:rPr>
          <w:rFonts w:ascii="Arial" w:hAnsi="Arial" w:cs="Arial"/>
          <w:sz w:val="20"/>
          <w:szCs w:val="20"/>
        </w:rPr>
        <w:t>iadczeniach rodzinnych (Dz. U. z 2024 r. poz. 323, 858, 1615 i 1871 oraz z 2025 r. poz</w:t>
      </w:r>
      <w:r w:rsidR="00367574" w:rsidRPr="00367574">
        <w:rPr>
          <w:rFonts w:ascii="Arial" w:hAnsi="Arial" w:cs="Arial"/>
          <w:sz w:val="20"/>
          <w:szCs w:val="20"/>
        </w:rPr>
        <w:t>. 619 i 620)</w:t>
      </w:r>
      <w:r w:rsidRPr="00367574">
        <w:rPr>
          <w:rFonts w:ascii="Arial" w:hAnsi="Arial" w:cs="Arial"/>
          <w:sz w:val="20"/>
          <w:szCs w:val="20"/>
        </w:rPr>
        <w:t xml:space="preserve"> prawa </w:t>
      </w:r>
      <w:r w:rsidRPr="003C0B11">
        <w:rPr>
          <w:rFonts w:ascii="Arial" w:hAnsi="Arial" w:cs="Arial"/>
          <w:sz w:val="20"/>
          <w:szCs w:val="20"/>
        </w:rPr>
        <w:t>do świadczenia pielęgnacyjnego lub specjalnego zasiłku</w:t>
      </w:r>
      <w:r>
        <w:rPr>
          <w:rFonts w:ascii="Arial" w:hAnsi="Arial" w:cs="Arial"/>
          <w:sz w:val="20"/>
          <w:szCs w:val="20"/>
        </w:rPr>
        <w:t xml:space="preserve"> </w:t>
      </w:r>
      <w:r w:rsidRPr="003C0B11">
        <w:rPr>
          <w:rFonts w:ascii="Arial" w:hAnsi="Arial" w:cs="Arial"/>
          <w:sz w:val="20"/>
          <w:szCs w:val="20"/>
        </w:rPr>
        <w:t>opiekuńczego</w:t>
      </w:r>
      <w:r>
        <w:rPr>
          <w:rFonts w:ascii="Arial" w:hAnsi="Arial" w:cs="Arial"/>
          <w:sz w:val="20"/>
          <w:szCs w:val="20"/>
        </w:rPr>
        <w:t>; n</w:t>
      </w:r>
      <w:r w:rsidRPr="003C0B11">
        <w:rPr>
          <w:rFonts w:ascii="Arial" w:hAnsi="Arial" w:cs="Arial"/>
          <w:sz w:val="20"/>
          <w:szCs w:val="20"/>
        </w:rPr>
        <w:t xml:space="preserve">a podstawie ustawy </w:t>
      </w:r>
      <w:r w:rsidRPr="00367574">
        <w:rPr>
          <w:rFonts w:ascii="Arial" w:hAnsi="Arial" w:cs="Arial"/>
          <w:sz w:val="20"/>
          <w:szCs w:val="20"/>
        </w:rPr>
        <w:t xml:space="preserve">z dnia 4 kwietnia 2014 r. o </w:t>
      </w:r>
      <w:r w:rsidRPr="003C0B11">
        <w:rPr>
          <w:rFonts w:ascii="Arial" w:hAnsi="Arial" w:cs="Arial"/>
          <w:sz w:val="20"/>
          <w:szCs w:val="20"/>
        </w:rPr>
        <w:t>ustaleniu i wypłacie</w:t>
      </w:r>
      <w:r>
        <w:rPr>
          <w:rFonts w:ascii="Arial" w:hAnsi="Arial" w:cs="Arial"/>
          <w:sz w:val="20"/>
          <w:szCs w:val="20"/>
        </w:rPr>
        <w:t xml:space="preserve"> </w:t>
      </w:r>
      <w:r w:rsidRPr="003C0B11">
        <w:rPr>
          <w:rFonts w:ascii="Arial" w:hAnsi="Arial" w:cs="Arial"/>
          <w:sz w:val="20"/>
          <w:szCs w:val="20"/>
        </w:rPr>
        <w:t>zasiłków dla opiekunów</w:t>
      </w:r>
      <w:r w:rsidRPr="00367574">
        <w:rPr>
          <w:rFonts w:ascii="Arial" w:hAnsi="Arial" w:cs="Arial"/>
          <w:sz w:val="20"/>
          <w:szCs w:val="20"/>
        </w:rPr>
        <w:t xml:space="preserve"> (Dz. U. z</w:t>
      </w:r>
      <w:r w:rsidR="0098695C">
        <w:rPr>
          <w:rFonts w:ascii="Arial" w:hAnsi="Arial" w:cs="Arial"/>
          <w:sz w:val="20"/>
          <w:szCs w:val="20"/>
        </w:rPr>
        <w:t> </w:t>
      </w:r>
      <w:r w:rsidRPr="00367574">
        <w:rPr>
          <w:rFonts w:ascii="Arial" w:hAnsi="Arial" w:cs="Arial"/>
          <w:sz w:val="20"/>
          <w:szCs w:val="20"/>
        </w:rPr>
        <w:t xml:space="preserve">2024 r. poz. 246) </w:t>
      </w:r>
      <w:r w:rsidRPr="003C0B11">
        <w:rPr>
          <w:rFonts w:ascii="Arial" w:hAnsi="Arial" w:cs="Arial"/>
          <w:sz w:val="20"/>
          <w:szCs w:val="20"/>
        </w:rPr>
        <w:t>prawa do zasiłku dla</w:t>
      </w:r>
      <w:r>
        <w:rPr>
          <w:rFonts w:ascii="Arial" w:hAnsi="Arial" w:cs="Arial"/>
          <w:sz w:val="20"/>
          <w:szCs w:val="20"/>
        </w:rPr>
        <w:t xml:space="preserve"> </w:t>
      </w:r>
      <w:r w:rsidRPr="003C0B11">
        <w:rPr>
          <w:rFonts w:ascii="Arial" w:hAnsi="Arial" w:cs="Arial"/>
          <w:sz w:val="20"/>
          <w:szCs w:val="20"/>
        </w:rPr>
        <w:t>opiekuna</w:t>
      </w:r>
      <w:r>
        <w:rPr>
          <w:rFonts w:ascii="Arial" w:hAnsi="Arial" w:cs="Arial"/>
          <w:sz w:val="20"/>
          <w:szCs w:val="20"/>
        </w:rPr>
        <w:t xml:space="preserve">; nie pobiera </w:t>
      </w:r>
      <w:r w:rsidRPr="003C0B11">
        <w:rPr>
          <w:rFonts w:ascii="Arial" w:hAnsi="Arial" w:cs="Arial"/>
          <w:sz w:val="20"/>
          <w:szCs w:val="20"/>
        </w:rPr>
        <w:t>po ustaniu zatrudnienia świadczenia szkoleniowego, o</w:t>
      </w:r>
      <w:r>
        <w:rPr>
          <w:rFonts w:ascii="Arial" w:hAnsi="Arial" w:cs="Arial"/>
          <w:sz w:val="20"/>
          <w:szCs w:val="20"/>
        </w:rPr>
        <w:t> </w:t>
      </w:r>
      <w:r w:rsidRPr="003C0B11">
        <w:rPr>
          <w:rFonts w:ascii="Arial" w:hAnsi="Arial" w:cs="Arial"/>
          <w:sz w:val="20"/>
          <w:szCs w:val="20"/>
        </w:rPr>
        <w:t>którym</w:t>
      </w:r>
      <w:r>
        <w:rPr>
          <w:rFonts w:ascii="Arial" w:hAnsi="Arial" w:cs="Arial"/>
          <w:sz w:val="20"/>
          <w:szCs w:val="20"/>
        </w:rPr>
        <w:t xml:space="preserve"> </w:t>
      </w:r>
      <w:r w:rsidRPr="003C0B11">
        <w:rPr>
          <w:rFonts w:ascii="Arial" w:hAnsi="Arial" w:cs="Arial"/>
          <w:sz w:val="20"/>
          <w:szCs w:val="20"/>
        </w:rPr>
        <w:t xml:space="preserve">mowa </w:t>
      </w:r>
      <w:r w:rsidRPr="00367574">
        <w:rPr>
          <w:rFonts w:ascii="Arial" w:hAnsi="Arial" w:cs="Arial"/>
          <w:sz w:val="20"/>
          <w:szCs w:val="20"/>
        </w:rPr>
        <w:t>w art. 217 ust. 6.</w:t>
      </w:r>
    </w:p>
    <w:p w14:paraId="76E9675D" w14:textId="77777777" w:rsidR="003C0B11" w:rsidRDefault="003C0B11" w:rsidP="003C0B11">
      <w:pPr>
        <w:tabs>
          <w:tab w:val="left" w:pos="142"/>
        </w:tabs>
        <w:autoSpaceDE w:val="0"/>
        <w:autoSpaceDN w:val="0"/>
        <w:adjustRightInd w:val="0"/>
        <w:jc w:val="both"/>
        <w:rPr>
          <w:rFonts w:ascii="Arial" w:hAnsi="Arial" w:cs="Arial"/>
          <w:b/>
          <w:bCs/>
          <w:color w:val="FF0000"/>
          <w:sz w:val="20"/>
          <w:szCs w:val="20"/>
          <w:u w:val="single"/>
        </w:rPr>
      </w:pPr>
    </w:p>
    <w:p w14:paraId="5B1ADBB0" w14:textId="597AF424" w:rsidR="00700408" w:rsidRPr="00B64005" w:rsidRDefault="003C0B11" w:rsidP="00B64005">
      <w:pPr>
        <w:tabs>
          <w:tab w:val="left" w:pos="142"/>
        </w:tabs>
        <w:autoSpaceDE w:val="0"/>
        <w:autoSpaceDN w:val="0"/>
        <w:adjustRightInd w:val="0"/>
        <w:jc w:val="both"/>
        <w:rPr>
          <w:rFonts w:ascii="Arial" w:hAnsi="Arial" w:cs="Arial"/>
          <w:b/>
          <w:bCs/>
          <w:color w:val="FF0000"/>
          <w:sz w:val="20"/>
          <w:szCs w:val="20"/>
          <w:u w:val="single"/>
        </w:rPr>
      </w:pPr>
      <w:r w:rsidRPr="00DE7391">
        <w:rPr>
          <w:rFonts w:ascii="Arial" w:hAnsi="Arial" w:cs="Arial"/>
          <w:b/>
          <w:bCs/>
          <w:color w:val="000000" w:themeColor="text1"/>
          <w:sz w:val="20"/>
          <w:szCs w:val="20"/>
          <w:u w:val="single"/>
        </w:rPr>
        <w:t xml:space="preserve">III.  </w:t>
      </w:r>
      <w:r w:rsidR="00700408" w:rsidRPr="00DE7391">
        <w:rPr>
          <w:rFonts w:ascii="Arial" w:hAnsi="Arial" w:cs="Arial"/>
          <w:b/>
          <w:bCs/>
          <w:color w:val="000000" w:themeColor="text1"/>
          <w:sz w:val="20"/>
          <w:szCs w:val="20"/>
          <w:u w:val="single"/>
        </w:rPr>
        <w:t xml:space="preserve">UTRATA STATUSU </w:t>
      </w:r>
      <w:r w:rsidR="00700408" w:rsidRPr="00367574">
        <w:rPr>
          <w:rFonts w:ascii="Arial" w:hAnsi="Arial" w:cs="Arial"/>
          <w:b/>
          <w:bCs/>
          <w:sz w:val="20"/>
          <w:szCs w:val="20"/>
          <w:u w:val="single"/>
        </w:rPr>
        <w:t>BEZROBOTNEGO</w:t>
      </w:r>
      <w:r w:rsidR="00B64005">
        <w:rPr>
          <w:rFonts w:ascii="Arial" w:hAnsi="Arial" w:cs="Arial"/>
          <w:b/>
          <w:bCs/>
          <w:sz w:val="20"/>
          <w:szCs w:val="20"/>
          <w:u w:val="single"/>
        </w:rPr>
        <w:t xml:space="preserve"> NASTĘPUJE GDY OSOBA ZAREJESTROWANA</w:t>
      </w:r>
      <w:r w:rsidR="00700408" w:rsidRPr="00367574">
        <w:rPr>
          <w:rFonts w:ascii="Arial" w:hAnsi="Arial" w:cs="Arial"/>
          <w:b/>
          <w:bCs/>
          <w:sz w:val="20"/>
          <w:szCs w:val="20"/>
          <w:u w:val="single"/>
        </w:rPr>
        <w:t xml:space="preserve"> (art.</w:t>
      </w:r>
      <w:r w:rsidR="006049DF" w:rsidRPr="00367574">
        <w:rPr>
          <w:rFonts w:ascii="Arial" w:hAnsi="Arial" w:cs="Arial"/>
          <w:b/>
          <w:bCs/>
          <w:sz w:val="20"/>
          <w:szCs w:val="20"/>
          <w:u w:val="single"/>
        </w:rPr>
        <w:t>65</w:t>
      </w:r>
      <w:r w:rsidR="00700408" w:rsidRPr="00367574">
        <w:rPr>
          <w:rFonts w:ascii="Arial" w:hAnsi="Arial" w:cs="Arial"/>
          <w:b/>
          <w:bCs/>
          <w:sz w:val="20"/>
          <w:szCs w:val="20"/>
          <w:u w:val="single"/>
        </w:rPr>
        <w:t>)</w:t>
      </w:r>
      <w:r w:rsidR="00387436">
        <w:rPr>
          <w:rFonts w:ascii="Arial" w:hAnsi="Arial" w:cs="Arial"/>
          <w:b/>
          <w:bCs/>
          <w:sz w:val="20"/>
          <w:szCs w:val="20"/>
          <w:u w:val="single"/>
        </w:rPr>
        <w:t>:</w:t>
      </w:r>
    </w:p>
    <w:p w14:paraId="7C3FC455" w14:textId="5AEA0AB4" w:rsidR="00C76FBF" w:rsidRDefault="00C76FBF" w:rsidP="00C76FBF">
      <w:pPr>
        <w:pStyle w:val="Tekstpodstawowywcity"/>
        <w:tabs>
          <w:tab w:val="left" w:pos="284"/>
        </w:tabs>
        <w:ind w:left="0"/>
        <w:jc w:val="both"/>
      </w:pPr>
      <w:r>
        <w:t xml:space="preserve">1. </w:t>
      </w:r>
      <w:r w:rsidR="00700408" w:rsidRPr="00485113">
        <w:t>Nie spełnia warunków określonych w pkt.</w:t>
      </w:r>
      <w:r w:rsidR="00BD61E2">
        <w:t xml:space="preserve"> </w:t>
      </w:r>
      <w:r w:rsidR="00700408" w:rsidRPr="00485113">
        <w:t>II niniejszej informacji</w:t>
      </w:r>
      <w:r>
        <w:t>.</w:t>
      </w:r>
    </w:p>
    <w:p w14:paraId="79569284" w14:textId="134F55E5" w:rsidR="00700408" w:rsidRPr="00485113" w:rsidRDefault="0049689D" w:rsidP="0049689D">
      <w:pPr>
        <w:pStyle w:val="Tekstpodstawowywcity"/>
        <w:tabs>
          <w:tab w:val="left" w:pos="284"/>
        </w:tabs>
        <w:ind w:left="0"/>
        <w:jc w:val="both"/>
      </w:pPr>
      <w:r>
        <w:t>2. Otrzymała środki z Funduszu Pracy, Państwowego Funduszu Rehabilitacji Osób Niepełnosprawnych lub inne środki publiczne na podjęcie działalności gospodarczej lub rolniczej lub na założenie lub przystąpienie do spółdzielni socjalnej; pozbawienie statusu bezrobotnego następuje od następnego dnia po dniu otrzymania środków.</w:t>
      </w:r>
    </w:p>
    <w:p w14:paraId="093FC80B" w14:textId="7658D4D1" w:rsidR="00700408" w:rsidRDefault="0049689D" w:rsidP="0049689D">
      <w:pPr>
        <w:pStyle w:val="Tekstpodstawowywcity"/>
        <w:tabs>
          <w:tab w:val="left" w:pos="284"/>
        </w:tabs>
        <w:ind w:left="0"/>
        <w:jc w:val="both"/>
      </w:pPr>
      <w:r>
        <w:t xml:space="preserve">3. Otrzymała pożyczkę ze środków publicznych na podjęcie działalności gospodarczej lub rolniczej, z wyłączeniem pożyczki, o której mowa </w:t>
      </w:r>
      <w:r w:rsidRPr="00367574">
        <w:t xml:space="preserve">w art. 172 ust. 1 pkt 1 lit. a; pozbawienie </w:t>
      </w:r>
      <w:r>
        <w:t>statusu bezrobotnego następuje od następnego dnia po dniu otrzymania pożyczki</w:t>
      </w:r>
      <w:r w:rsidR="00C76FBF">
        <w:t>.</w:t>
      </w:r>
    </w:p>
    <w:p w14:paraId="79131EAB" w14:textId="792BE600" w:rsidR="00C76FBF" w:rsidRDefault="00C76FBF" w:rsidP="00C76FBF">
      <w:pPr>
        <w:pStyle w:val="Tekstpodstawowywcity"/>
        <w:tabs>
          <w:tab w:val="left" w:pos="284"/>
        </w:tabs>
        <w:ind w:left="0"/>
        <w:jc w:val="both"/>
      </w:pPr>
      <w:r>
        <w:t>4. Z własnej winy po skierowaniu przez PUP lub zawarciu umowy nie podejmie lub przerwie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381E8866" w14:textId="495F2A58" w:rsidR="00C76FBF" w:rsidRDefault="00C76FBF" w:rsidP="00C76FBF">
      <w:pPr>
        <w:pStyle w:val="Tekstpodstawowywcity"/>
        <w:tabs>
          <w:tab w:val="left" w:pos="284"/>
        </w:tabs>
        <w:ind w:left="0"/>
        <w:jc w:val="both"/>
      </w:pPr>
      <w:r>
        <w:t>5. Odmówi</w:t>
      </w:r>
      <w:r w:rsidR="00AE5D2C">
        <w:t>ła</w:t>
      </w:r>
      <w:r>
        <w:t xml:space="preserve"> bez uzasadnionej przyczyny propozycji prac społecznie użytecznych; pozbawienie statusu bezrobotnego następuje od dnia odmowy na okres 90 dni.</w:t>
      </w:r>
    </w:p>
    <w:p w14:paraId="4103396D" w14:textId="3AD04E00" w:rsidR="00AE5D2C" w:rsidRDefault="00AE5D2C" w:rsidP="00AE5D2C">
      <w:pPr>
        <w:pStyle w:val="Tekstpodstawowywcity"/>
        <w:tabs>
          <w:tab w:val="left" w:pos="284"/>
        </w:tabs>
        <w:ind w:left="0"/>
        <w:jc w:val="both"/>
      </w:pPr>
      <w:r>
        <w:t xml:space="preserve">6. </w:t>
      </w:r>
      <w:r w:rsidR="003154FC">
        <w:t>Rozpoczęła</w:t>
      </w:r>
      <w:r>
        <w:t xml:space="preserve"> realizację indywidualnego programu zatrudnienia socjalnego, o którym mowa </w:t>
      </w:r>
      <w:r w:rsidRPr="00367574">
        <w:t xml:space="preserve">w art. 199 ust. 1, lub </w:t>
      </w:r>
      <w:r>
        <w:t xml:space="preserve">podpisze kontrakt socjalny, o którym </w:t>
      </w:r>
      <w:r w:rsidRPr="00367574">
        <w:t xml:space="preserve">mowa w art. 198 pkt 1 lit. b; pozbawienie </w:t>
      </w:r>
      <w:r>
        <w:t>statusu bezrobotnego następuje na okres 90 dni od dnia rozpoczęcia realizacji indywidualnego programu zatrudnienia socjalnego lub podpisania kontraktu socjalnego.</w:t>
      </w:r>
    </w:p>
    <w:p w14:paraId="28C59BF9" w14:textId="02AC0320" w:rsidR="00AE5D2C" w:rsidRDefault="00AE5D2C" w:rsidP="00AE5D2C">
      <w:pPr>
        <w:pStyle w:val="Tekstpodstawowywcity"/>
        <w:tabs>
          <w:tab w:val="left" w:pos="284"/>
        </w:tabs>
        <w:ind w:left="0"/>
        <w:jc w:val="both"/>
      </w:pPr>
      <w:r>
        <w:t>7. Pozostaje niezdolna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180-dniowego.</w:t>
      </w:r>
    </w:p>
    <w:p w14:paraId="3664221A" w14:textId="6505CBCC" w:rsidR="00AE5D2C" w:rsidRDefault="00AE5D2C" w:rsidP="00AE5D2C">
      <w:pPr>
        <w:pStyle w:val="Tekstpodstawowywcity"/>
        <w:tabs>
          <w:tab w:val="left" w:pos="284"/>
        </w:tabs>
        <w:ind w:left="0"/>
        <w:jc w:val="both"/>
      </w:pPr>
      <w:r>
        <w:t xml:space="preserve">8. Nie przedstawiła zaświadczenia o niezdolności do pracy wskutek choroby, o którym mowa </w:t>
      </w:r>
      <w:r w:rsidRPr="00367574">
        <w:t xml:space="preserve">w art. 239 ust. 2; </w:t>
      </w:r>
      <w:r>
        <w:t xml:space="preserve">pozbawienie statusu bezrobotnego następuje z pierwszym dniem niezdolności do pracy. </w:t>
      </w:r>
    </w:p>
    <w:p w14:paraId="0262615E" w14:textId="77D54EA5" w:rsidR="00AE5D2C" w:rsidRDefault="00AE5D2C" w:rsidP="00AE5D2C">
      <w:pPr>
        <w:pStyle w:val="Tekstpodstawowywcity"/>
        <w:tabs>
          <w:tab w:val="left" w:pos="284"/>
        </w:tabs>
        <w:ind w:left="0"/>
        <w:jc w:val="both"/>
      </w:pPr>
      <w:r>
        <w:t xml:space="preserve">9. Nie zawiadomiła PUP o zamierzonym pobycie za granicą, o którym </w:t>
      </w:r>
      <w:r w:rsidRPr="00367574">
        <w:t xml:space="preserve">mowa w art. 229, lub </w:t>
      </w:r>
      <w:r>
        <w:t>pobyt ten przekroczył okres 30 dni; pozbawienie statusu bezrobotnego następuje odpowiednio z dniem pierwszego dnia pobytu za granicą lub z upływem ostatniego dnia wskazanego okresu 30-dniowego na okres 90 dni.</w:t>
      </w:r>
    </w:p>
    <w:p w14:paraId="281EF55D" w14:textId="5C06BB94" w:rsidR="00C76FBF" w:rsidRDefault="00AE5D2C" w:rsidP="00C76FBF">
      <w:pPr>
        <w:pStyle w:val="Tekstpodstawowywcity"/>
        <w:tabs>
          <w:tab w:val="left" w:pos="284"/>
        </w:tabs>
        <w:ind w:left="0"/>
        <w:jc w:val="both"/>
      </w:pPr>
      <w:r>
        <w:t>10</w:t>
      </w:r>
      <w:r w:rsidR="00C76FBF">
        <w:t>. Nie utrzymuje kontaktu z PUP co najmniej raz na 90 dni w celu potwierdzenia zainteresowania pomocą określoną w ustawie; pozbawienie statusu bezrobotnego następuje po upływie 90 dni od dnia ostatniego kontaktu z PUP na okres 90 dni.</w:t>
      </w:r>
    </w:p>
    <w:p w14:paraId="2BDA80E9" w14:textId="77777777" w:rsidR="00AE5D2C" w:rsidRDefault="00AE5D2C" w:rsidP="00AE5D2C">
      <w:pPr>
        <w:pStyle w:val="Tekstpodstawowywcity"/>
        <w:tabs>
          <w:tab w:val="left" w:pos="284"/>
        </w:tabs>
        <w:ind w:left="0"/>
        <w:jc w:val="both"/>
      </w:pPr>
      <w:r>
        <w:lastRenderedPageBreak/>
        <w:t xml:space="preserve">11. </w:t>
      </w:r>
      <w:r w:rsidR="00700408" w:rsidRPr="00485113">
        <w:rPr>
          <w:rFonts w:cs="Arial"/>
          <w:szCs w:val="14"/>
        </w:rPr>
        <w:t>Złożyła</w:t>
      </w:r>
      <w:r w:rsidR="00700408" w:rsidRPr="00485113">
        <w:t xml:space="preserve"> wniosek o pozbawienie statusu bezrobotnego</w:t>
      </w:r>
      <w:r>
        <w:t>; pozbawienie statusu bezrobotnego następuje od dnia złożenia wniosku.</w:t>
      </w:r>
    </w:p>
    <w:p w14:paraId="7777A55C" w14:textId="5A8A0CA7" w:rsidR="00AE5D2C" w:rsidRDefault="00AE5D2C" w:rsidP="00AE5D2C">
      <w:pPr>
        <w:pStyle w:val="Tekstpodstawowywcity"/>
        <w:tabs>
          <w:tab w:val="left" w:pos="284"/>
        </w:tabs>
        <w:ind w:left="0"/>
        <w:jc w:val="both"/>
      </w:pPr>
      <w:r>
        <w:t>12. Odmówił</w:t>
      </w:r>
      <w:r w:rsidR="003154FC">
        <w:t>a</w:t>
      </w:r>
      <w:r>
        <w:t xml:space="preserve"> udziału w przygotowaniu indywidualnego planu działania, zwanego dalej</w:t>
      </w:r>
      <w:r w:rsidR="003154FC">
        <w:t xml:space="preserve"> </w:t>
      </w:r>
      <w:r>
        <w:t>„IPD”, lub z własnej winy przerwał</w:t>
      </w:r>
      <w:r w:rsidR="00107E80">
        <w:t>a</w:t>
      </w:r>
      <w:r>
        <w:t xml:space="preserve"> jego realizację; pozbawienie statusu</w:t>
      </w:r>
      <w:r w:rsidR="003154FC">
        <w:t xml:space="preserve"> </w:t>
      </w:r>
      <w:r>
        <w:t>bezrobotnego następuje od dnia odmowy albo od dnia przerwania jego realizacji,</w:t>
      </w:r>
      <w:r w:rsidR="003154FC">
        <w:t xml:space="preserve"> </w:t>
      </w:r>
      <w:r>
        <w:t>na okres 90 dni.</w:t>
      </w:r>
    </w:p>
    <w:p w14:paraId="732F5EF6" w14:textId="77777777" w:rsidR="006049DF" w:rsidRPr="00D806A3" w:rsidRDefault="006049DF" w:rsidP="00AE5D2C">
      <w:pPr>
        <w:pStyle w:val="Tekstpodstawowywcity"/>
        <w:tabs>
          <w:tab w:val="left" w:pos="284"/>
        </w:tabs>
        <w:ind w:left="0"/>
        <w:jc w:val="both"/>
        <w:rPr>
          <w:color w:val="C45911" w:themeColor="accent2" w:themeShade="BF"/>
        </w:rPr>
      </w:pPr>
    </w:p>
    <w:p w14:paraId="239B186E" w14:textId="77777777" w:rsidR="00700408" w:rsidRPr="00121437" w:rsidRDefault="00700408" w:rsidP="00700408">
      <w:pPr>
        <w:pStyle w:val="Tekstpodstawowywcity"/>
        <w:ind w:left="0"/>
        <w:jc w:val="both"/>
        <w:rPr>
          <w:b/>
          <w:bCs/>
        </w:rPr>
      </w:pPr>
      <w:r w:rsidRPr="00DE7391">
        <w:rPr>
          <w:u w:val="single"/>
        </w:rPr>
        <w:t xml:space="preserve">IV. </w:t>
      </w:r>
      <w:r w:rsidRPr="00DE7391">
        <w:rPr>
          <w:b/>
          <w:bCs/>
          <w:u w:val="single"/>
        </w:rPr>
        <w:t>OBOWIĄZKI</w:t>
      </w:r>
      <w:r w:rsidRPr="00121437">
        <w:rPr>
          <w:b/>
          <w:bCs/>
          <w:u w:val="single"/>
        </w:rPr>
        <w:t xml:space="preserve"> BEZROBOTNEGO</w:t>
      </w:r>
    </w:p>
    <w:p w14:paraId="0019E362" w14:textId="4898B28C" w:rsidR="008B12F0" w:rsidRDefault="008B12F0" w:rsidP="008B12F0">
      <w:pPr>
        <w:pStyle w:val="Tekstpodstawowywcity"/>
        <w:tabs>
          <w:tab w:val="left" w:pos="284"/>
        </w:tabs>
        <w:ind w:left="0"/>
        <w:jc w:val="both"/>
      </w:pPr>
      <w:r>
        <w:t xml:space="preserve">1. Bezrobotny zawiadamia PUP o okolicznościach powodujących utratę statusu bezrobotnego w terminie 7 dni od daty ich </w:t>
      </w:r>
      <w:r w:rsidRPr="004A330C">
        <w:t>wystąpienia (art. 67).</w:t>
      </w:r>
    </w:p>
    <w:p w14:paraId="55FFD10E" w14:textId="77777777" w:rsidR="008B12F0" w:rsidRPr="004A330C" w:rsidRDefault="008B12F0" w:rsidP="008B12F0">
      <w:pPr>
        <w:pStyle w:val="Tekstpodstawowywcity"/>
        <w:tabs>
          <w:tab w:val="left" w:pos="284"/>
        </w:tabs>
        <w:ind w:left="0"/>
        <w:jc w:val="both"/>
      </w:pPr>
      <w:r>
        <w:t xml:space="preserve">2. Bezrobotny, który w okresie nie dłuższym niż 30 dni przebywa za granicą, nie zostaje pozbawiony statusu bezrobotnego, jeżeli o zamierzonym pobycie za granicą zawiadomił PUP. Zasiłek za ten okres nie przysługuje. Całkowity okres zgłoszonego pobytu za granicą nie może przekroczyć łącznie 30 dni w okresie jednego roku </w:t>
      </w:r>
      <w:r w:rsidRPr="004A330C">
        <w:t>kalendarzowego (art. 229).</w:t>
      </w:r>
    </w:p>
    <w:p w14:paraId="7F8D9751" w14:textId="08B6C24A" w:rsidR="008B12F0" w:rsidRDefault="008B12F0" w:rsidP="008B12F0">
      <w:pPr>
        <w:pStyle w:val="Tekstpodstawowywcity"/>
        <w:tabs>
          <w:tab w:val="left" w:pos="284"/>
        </w:tabs>
        <w:ind w:left="0"/>
        <w:jc w:val="both"/>
      </w:pPr>
      <w:r w:rsidRPr="004A330C">
        <w:t xml:space="preserve">3. Osoba, która z własnej winy nie ukończyła szkolenia (art. 109) lub stażu (art. 120) jest </w:t>
      </w:r>
      <w:r w:rsidRPr="00485113">
        <w:t>obowiązana do zwrotu kosztów szkolenia</w:t>
      </w:r>
      <w:r>
        <w:t>/stażu</w:t>
      </w:r>
      <w:r w:rsidRPr="00485113">
        <w:t>, chyba że powodem nie ukończenia było podjęcie zatrudnienia</w:t>
      </w:r>
      <w:r>
        <w:t xml:space="preserve">, </w:t>
      </w:r>
      <w:r w:rsidRPr="00485113">
        <w:t>innej pracy zarobkowej</w:t>
      </w:r>
      <w:r>
        <w:t xml:space="preserve"> lub prowadzenia działalności gospodarczej, trwającego co najmniej miesiąc. </w:t>
      </w:r>
    </w:p>
    <w:p w14:paraId="799E5D70" w14:textId="4023402D" w:rsidR="00FC25A0" w:rsidRDefault="00FC25A0" w:rsidP="004E6D0E">
      <w:pPr>
        <w:pStyle w:val="Tekstpodstawowywcity"/>
        <w:tabs>
          <w:tab w:val="left" w:pos="284"/>
        </w:tabs>
        <w:ind w:left="0"/>
        <w:jc w:val="both"/>
      </w:pPr>
      <w:r>
        <w:t>4.</w:t>
      </w:r>
      <w:r w:rsidR="004E6D0E">
        <w:t xml:space="preserve"> Bezrobotny przesyła do właściwego PUP oświadczenie o przychodach, inne dokumenty niezbędne do ustalenia uprawnień do świadczeń przewidzian</w:t>
      </w:r>
      <w:r w:rsidR="004E6D0E" w:rsidRPr="004A330C">
        <w:t>ych w ustawie w terminie 7 dni od dnia uzyskania tych przychodów, przy czym przepis art. 62 ust. 1 stosuje się odpowiednio (art. 231).</w:t>
      </w:r>
    </w:p>
    <w:p w14:paraId="1F036B7F" w14:textId="2F65801F" w:rsidR="004E6D0E" w:rsidRPr="004A330C" w:rsidRDefault="004E6D0E" w:rsidP="004E6D0E">
      <w:pPr>
        <w:pStyle w:val="Tekstpodstawowywcity"/>
        <w:tabs>
          <w:tab w:val="left" w:pos="284"/>
        </w:tabs>
        <w:ind w:left="0"/>
        <w:jc w:val="both"/>
      </w:pPr>
      <w:r>
        <w:t xml:space="preserve">5. Osoba, która pobrała nienależne świadczenie pieniężne,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 kwoty nienależnie pobranych świadczeń podlegają ściągnięciu w trybie przepisów o postępowaniu egzekucyjnym w </w:t>
      </w:r>
      <w:r w:rsidRPr="004A330C">
        <w:t>administracji (art. 246).</w:t>
      </w:r>
    </w:p>
    <w:p w14:paraId="722B2224" w14:textId="5BB8AC54" w:rsidR="004E6D0E" w:rsidRDefault="004E6D0E" w:rsidP="004E6D0E">
      <w:pPr>
        <w:pStyle w:val="Tekstpodstawowywcity"/>
        <w:tabs>
          <w:tab w:val="left" w:pos="284"/>
        </w:tabs>
        <w:ind w:left="0"/>
        <w:jc w:val="both"/>
      </w:pPr>
      <w:r>
        <w:t xml:space="preserve">6. W przypadku gdy bezrobotny albo poszukujący pracy zamierza zmienić miejsce zamieszkania, czego skutkiem jest zmiana właściwości PUP, zawiadamia o tym PUP, w którym jest zarejestrowany, i wskazuje PUP właściwy ze względu na planowane miejsce zamieszkania; przepis ust. 1 stosuje się </w:t>
      </w:r>
      <w:r w:rsidRPr="004A330C">
        <w:t>odpowiednio (art. 62 ust. 3).</w:t>
      </w:r>
    </w:p>
    <w:p w14:paraId="09DC704B" w14:textId="04F89E0A" w:rsidR="004E6D0E" w:rsidRDefault="004E6D0E" w:rsidP="004E6D0E">
      <w:pPr>
        <w:pStyle w:val="Tekstpodstawowywcity"/>
        <w:tabs>
          <w:tab w:val="left" w:pos="284"/>
        </w:tabs>
        <w:ind w:left="0"/>
        <w:jc w:val="both"/>
      </w:pPr>
      <w:r>
        <w:t xml:space="preserve">7. PUP, w którym bezrobotny albo poszukujący pracy jest zarejestrowany, przesyła do PUP właściwego ze względu na planowane miejsce zamieszkania bezrobotnego albo poszukującego pracy dane zgromadzone we wniosku o dokonanie rejestracji jako bezrobotny albo poszukujący pracy, kopię dokumentów zgromadzonych w związku z tą rejestracją oraz udzielonymi tej osobie formami </w:t>
      </w:r>
      <w:r w:rsidRPr="004A330C">
        <w:t>pomocy (art. 62 ust. 4).</w:t>
      </w:r>
    </w:p>
    <w:p w14:paraId="35315395" w14:textId="77777777" w:rsidR="00717971" w:rsidRDefault="004E6D0E" w:rsidP="00717971">
      <w:pPr>
        <w:pStyle w:val="Tekstpodstawowywcity"/>
        <w:tabs>
          <w:tab w:val="left" w:pos="284"/>
        </w:tabs>
        <w:ind w:left="0"/>
        <w:jc w:val="both"/>
      </w:pPr>
      <w:r>
        <w:t>8.</w:t>
      </w:r>
      <w:r w:rsidR="00717971">
        <w:t xml:space="preserve"> Bezrobotny zawiadamia PUP o niezdolności do pracy w terminie 2 dni od dnia wystawienia zaświadczenia lekarskiego, o którym mowa w art. 55 ust. 1 albo art. 55a ust. 6 albo 7 ustawy z dnia 25 czerwca 1999 r. o świadczeniach pieniężnych z ubezpieczenia społecznego w razie choroby i macierzyństwa, oraz dostarcza do PUP wydruk zaświadczenia lekarskiego albo zaświadczenie lekarskie, o których mowa w art. 55a ust. 6 albo 7 tej ustawy, w terminie 7 dni od dnia jego </w:t>
      </w:r>
      <w:r w:rsidR="00717971" w:rsidRPr="004A330C">
        <w:t>otrzymania (art. 239 ust. 2).</w:t>
      </w:r>
    </w:p>
    <w:p w14:paraId="69980CD5" w14:textId="77777777" w:rsidR="00387436" w:rsidRDefault="00387436" w:rsidP="00387436">
      <w:pPr>
        <w:jc w:val="both"/>
        <w:rPr>
          <w:rFonts w:ascii="Arial" w:hAnsi="Arial" w:cs="Arial"/>
          <w:b/>
          <w:bCs/>
          <w:sz w:val="20"/>
          <w:szCs w:val="20"/>
          <w:u w:val="single"/>
        </w:rPr>
      </w:pPr>
    </w:p>
    <w:p w14:paraId="301E38ED" w14:textId="3AC9C504" w:rsidR="00387436" w:rsidRPr="00387436" w:rsidRDefault="00387436" w:rsidP="00387436">
      <w:pPr>
        <w:jc w:val="both"/>
        <w:rPr>
          <w:rFonts w:ascii="Arial" w:hAnsi="Arial" w:cs="Arial"/>
          <w:b/>
          <w:bCs/>
          <w:sz w:val="20"/>
          <w:szCs w:val="20"/>
          <w:u w:val="single"/>
        </w:rPr>
      </w:pPr>
      <w:r w:rsidRPr="00387436">
        <w:rPr>
          <w:rFonts w:ascii="Arial" w:hAnsi="Arial" w:cs="Arial"/>
          <w:b/>
          <w:bCs/>
          <w:sz w:val="20"/>
          <w:szCs w:val="20"/>
          <w:u w:val="single"/>
        </w:rPr>
        <w:t>V. PRZYZNANIE PRAWA DO ZASIŁKU DLA BEZROBOTNYCH (art. 218 i 220)</w:t>
      </w:r>
    </w:p>
    <w:p w14:paraId="127A968B" w14:textId="689AB12B" w:rsidR="00387436" w:rsidRDefault="00387436" w:rsidP="00387436">
      <w:pPr>
        <w:jc w:val="both"/>
        <w:rPr>
          <w:rFonts w:ascii="Arial" w:hAnsi="Arial" w:cs="Arial"/>
          <w:sz w:val="20"/>
          <w:szCs w:val="20"/>
        </w:rPr>
      </w:pPr>
      <w:r w:rsidRPr="00EF341B">
        <w:rPr>
          <w:rFonts w:ascii="Arial" w:hAnsi="Arial" w:cs="Arial"/>
          <w:sz w:val="20"/>
          <w:szCs w:val="20"/>
        </w:rPr>
        <w:t>Prawo do zasiłku przysługuje bezrobotnemu za każdy dzień kalendarzowy od dnia zarejestrowania się</w:t>
      </w:r>
      <w:r>
        <w:rPr>
          <w:rFonts w:ascii="Arial" w:hAnsi="Arial" w:cs="Arial"/>
          <w:sz w:val="20"/>
          <w:szCs w:val="20"/>
        </w:rPr>
        <w:t xml:space="preserve"> </w:t>
      </w:r>
      <w:r w:rsidRPr="00EF341B">
        <w:rPr>
          <w:rFonts w:ascii="Arial" w:hAnsi="Arial" w:cs="Arial"/>
          <w:sz w:val="20"/>
          <w:szCs w:val="20"/>
        </w:rPr>
        <w:t>w PUP, z</w:t>
      </w:r>
      <w:r w:rsidR="0098695C">
        <w:rPr>
          <w:rFonts w:ascii="Arial" w:hAnsi="Arial" w:cs="Arial"/>
          <w:sz w:val="20"/>
          <w:szCs w:val="20"/>
        </w:rPr>
        <w:t> </w:t>
      </w:r>
      <w:r w:rsidRPr="00EF341B">
        <w:rPr>
          <w:rFonts w:ascii="Arial" w:hAnsi="Arial" w:cs="Arial"/>
          <w:sz w:val="20"/>
          <w:szCs w:val="20"/>
        </w:rPr>
        <w:t>wyjątkiem art. 219 i art. 220, jeżeli w okresie 18 miesięcy bezpośrednio poprzedzających dzień zarejestrowania,</w:t>
      </w:r>
      <w:r>
        <w:rPr>
          <w:rFonts w:ascii="Arial" w:hAnsi="Arial" w:cs="Arial"/>
          <w:sz w:val="20"/>
          <w:szCs w:val="20"/>
        </w:rPr>
        <w:t xml:space="preserve"> </w:t>
      </w:r>
      <w:r w:rsidRPr="00EF341B">
        <w:rPr>
          <w:rFonts w:ascii="Arial" w:hAnsi="Arial" w:cs="Arial"/>
          <w:sz w:val="20"/>
          <w:szCs w:val="20"/>
        </w:rPr>
        <w:t>łącznie przez okres co najmniej 365 dni:</w:t>
      </w:r>
    </w:p>
    <w:p w14:paraId="03EE200D" w14:textId="77777777" w:rsidR="00387436" w:rsidRPr="00EF341B" w:rsidRDefault="00387436" w:rsidP="00387436">
      <w:pPr>
        <w:jc w:val="both"/>
        <w:rPr>
          <w:rFonts w:ascii="Arial" w:hAnsi="Arial" w:cs="Arial"/>
          <w:sz w:val="20"/>
          <w:szCs w:val="20"/>
        </w:rPr>
      </w:pPr>
      <w:r w:rsidRPr="00EF341B">
        <w:rPr>
          <w:rFonts w:ascii="Arial" w:hAnsi="Arial" w:cs="Arial"/>
          <w:sz w:val="20"/>
          <w:szCs w:val="20"/>
        </w:rPr>
        <w:t>1) był zatrudniony i osiągał wynagrodzenie w kwocie co najmniej minimalnego wynagrodzenia za pracę, od którego istnieje</w:t>
      </w:r>
      <w:r>
        <w:rPr>
          <w:rFonts w:ascii="Arial" w:hAnsi="Arial" w:cs="Arial"/>
          <w:sz w:val="20"/>
          <w:szCs w:val="20"/>
        </w:rPr>
        <w:t xml:space="preserve"> </w:t>
      </w:r>
      <w:r w:rsidRPr="00EF341B">
        <w:rPr>
          <w:rFonts w:ascii="Arial" w:hAnsi="Arial" w:cs="Arial"/>
          <w:sz w:val="20"/>
          <w:szCs w:val="20"/>
        </w:rPr>
        <w:t>obowiązek opłacania składki na Fundusz Pracy, z wyjątkiem zwolnienia ze składki kategorii osób, o których mowa</w:t>
      </w:r>
      <w:r>
        <w:rPr>
          <w:rFonts w:ascii="Arial" w:hAnsi="Arial" w:cs="Arial"/>
          <w:sz w:val="20"/>
          <w:szCs w:val="20"/>
        </w:rPr>
        <w:t xml:space="preserve"> </w:t>
      </w:r>
      <w:r w:rsidRPr="00EF341B">
        <w:rPr>
          <w:rFonts w:ascii="Arial" w:hAnsi="Arial" w:cs="Arial"/>
          <w:sz w:val="20"/>
          <w:szCs w:val="20"/>
        </w:rPr>
        <w:t>w art. 261–265; w okresie tym nie uwzględnia się okresów urlopów bezpłatnych trwających łącznie dłużej niż 30 dni;</w:t>
      </w:r>
    </w:p>
    <w:p w14:paraId="6150461F" w14:textId="77777777" w:rsidR="00387436" w:rsidRPr="00EF341B" w:rsidRDefault="00387436" w:rsidP="00387436">
      <w:pPr>
        <w:jc w:val="both"/>
        <w:rPr>
          <w:rFonts w:ascii="Arial" w:hAnsi="Arial" w:cs="Arial"/>
          <w:sz w:val="20"/>
          <w:szCs w:val="20"/>
        </w:rPr>
      </w:pPr>
      <w:r w:rsidRPr="00EF341B">
        <w:rPr>
          <w:rFonts w:ascii="Arial" w:hAnsi="Arial" w:cs="Arial"/>
          <w:sz w:val="20"/>
          <w:szCs w:val="20"/>
        </w:rPr>
        <w:t>2) wykonywał pracę na podstawie umowy o pracę nakładczą i osiągał z tego tytułu dochód w wysokości co najmniej</w:t>
      </w:r>
      <w:r>
        <w:rPr>
          <w:rFonts w:ascii="Arial" w:hAnsi="Arial" w:cs="Arial"/>
          <w:sz w:val="20"/>
          <w:szCs w:val="20"/>
        </w:rPr>
        <w:t xml:space="preserve"> </w:t>
      </w:r>
      <w:r w:rsidRPr="00EF341B">
        <w:rPr>
          <w:rFonts w:ascii="Arial" w:hAnsi="Arial" w:cs="Arial"/>
          <w:sz w:val="20"/>
          <w:szCs w:val="20"/>
        </w:rPr>
        <w:t>minimalnego wynagrodzenia za pracę;</w:t>
      </w:r>
    </w:p>
    <w:p w14:paraId="5F9F0454" w14:textId="348FAB17" w:rsidR="00387436" w:rsidRPr="00EF341B" w:rsidRDefault="00387436" w:rsidP="00387436">
      <w:pPr>
        <w:jc w:val="both"/>
        <w:rPr>
          <w:rFonts w:ascii="Arial" w:hAnsi="Arial" w:cs="Arial"/>
          <w:sz w:val="20"/>
          <w:szCs w:val="20"/>
        </w:rPr>
      </w:pPr>
      <w:r w:rsidRPr="00EF341B">
        <w:rPr>
          <w:rFonts w:ascii="Arial" w:hAnsi="Arial" w:cs="Arial"/>
          <w:sz w:val="20"/>
          <w:szCs w:val="20"/>
        </w:rPr>
        <w:t>3) świadczył usługi na podstawie umów cywilnoprawnych, w tym umowy agencyjnej, umowy zlecenia, umowy o dzieło</w:t>
      </w:r>
      <w:r>
        <w:rPr>
          <w:rFonts w:ascii="Arial" w:hAnsi="Arial" w:cs="Arial"/>
          <w:sz w:val="20"/>
          <w:szCs w:val="20"/>
        </w:rPr>
        <w:t xml:space="preserve"> </w:t>
      </w:r>
      <w:r w:rsidRPr="00EF341B">
        <w:rPr>
          <w:rFonts w:ascii="Arial" w:hAnsi="Arial" w:cs="Arial"/>
          <w:sz w:val="20"/>
          <w:szCs w:val="20"/>
        </w:rPr>
        <w:t>lub umowy o świadczenie usług, do której stosuje się odpowiednio przepisy o zleceniu, albo współpracował przy wykonywaniu tych umów, za które powinny być opłacone składki na ubezpieczenia społeczne i Fundusz Pracy, z</w:t>
      </w:r>
      <w:r w:rsidR="0098695C">
        <w:rPr>
          <w:rFonts w:ascii="Arial" w:hAnsi="Arial" w:cs="Arial"/>
          <w:sz w:val="20"/>
          <w:szCs w:val="20"/>
        </w:rPr>
        <w:t> </w:t>
      </w:r>
      <w:r w:rsidRPr="00EF341B">
        <w:rPr>
          <w:rFonts w:ascii="Arial" w:hAnsi="Arial" w:cs="Arial"/>
          <w:sz w:val="20"/>
          <w:szCs w:val="20"/>
        </w:rPr>
        <w:t>wyjątkiem art. 261, przy czym podstawę wymiaru tych składek stanowiła kwota co najmniej minimalnego wynagrodzenia</w:t>
      </w:r>
      <w:r>
        <w:rPr>
          <w:rFonts w:ascii="Arial" w:hAnsi="Arial" w:cs="Arial"/>
          <w:sz w:val="20"/>
          <w:szCs w:val="20"/>
        </w:rPr>
        <w:t xml:space="preserve"> </w:t>
      </w:r>
      <w:r w:rsidRPr="00EF341B">
        <w:rPr>
          <w:rFonts w:ascii="Arial" w:hAnsi="Arial" w:cs="Arial"/>
          <w:sz w:val="20"/>
          <w:szCs w:val="20"/>
        </w:rPr>
        <w:t>za pracę w przeliczeniu na okres pełnego miesiąca;</w:t>
      </w:r>
    </w:p>
    <w:p w14:paraId="7275E806" w14:textId="4545FAFE" w:rsidR="00387436" w:rsidRPr="00EF341B" w:rsidRDefault="00387436" w:rsidP="00387436">
      <w:pPr>
        <w:jc w:val="both"/>
        <w:rPr>
          <w:rFonts w:ascii="Arial" w:hAnsi="Arial" w:cs="Arial"/>
          <w:sz w:val="20"/>
          <w:szCs w:val="20"/>
        </w:rPr>
      </w:pPr>
      <w:r w:rsidRPr="00EF341B">
        <w:rPr>
          <w:rFonts w:ascii="Arial" w:hAnsi="Arial" w:cs="Arial"/>
          <w:sz w:val="20"/>
          <w:szCs w:val="20"/>
        </w:rPr>
        <w:t>4) opłacał składki na ubezpieczenia społeczne i Fundusz Pracy z tytułu prowadzenia pozarolniczej działalności, z</w:t>
      </w:r>
      <w:r w:rsidR="0098695C">
        <w:rPr>
          <w:rFonts w:ascii="Arial" w:hAnsi="Arial" w:cs="Arial"/>
          <w:sz w:val="20"/>
          <w:szCs w:val="20"/>
        </w:rPr>
        <w:t> </w:t>
      </w:r>
      <w:r w:rsidRPr="00EF341B">
        <w:rPr>
          <w:rFonts w:ascii="Arial" w:hAnsi="Arial" w:cs="Arial"/>
          <w:sz w:val="20"/>
          <w:szCs w:val="20"/>
        </w:rPr>
        <w:t>wyjątkiem art. 261, przy czym podstawę wymiaru tych składek stanowiła kwota co najmniej minimalnego wynagrodzenia</w:t>
      </w:r>
      <w:r>
        <w:rPr>
          <w:rFonts w:ascii="Arial" w:hAnsi="Arial" w:cs="Arial"/>
          <w:sz w:val="20"/>
          <w:szCs w:val="20"/>
        </w:rPr>
        <w:t xml:space="preserve"> </w:t>
      </w:r>
      <w:r w:rsidRPr="00EF341B">
        <w:rPr>
          <w:rFonts w:ascii="Arial" w:hAnsi="Arial" w:cs="Arial"/>
          <w:sz w:val="20"/>
          <w:szCs w:val="20"/>
        </w:rPr>
        <w:t>za pracę;</w:t>
      </w:r>
    </w:p>
    <w:p w14:paraId="30532265" w14:textId="77777777" w:rsidR="00387436" w:rsidRPr="00EF341B" w:rsidRDefault="00387436" w:rsidP="00387436">
      <w:pPr>
        <w:jc w:val="both"/>
        <w:rPr>
          <w:rFonts w:ascii="Arial" w:hAnsi="Arial" w:cs="Arial"/>
          <w:sz w:val="20"/>
          <w:szCs w:val="20"/>
        </w:rPr>
      </w:pPr>
      <w:r w:rsidRPr="00EF341B">
        <w:rPr>
          <w:rFonts w:ascii="Arial" w:hAnsi="Arial" w:cs="Arial"/>
          <w:sz w:val="20"/>
          <w:szCs w:val="20"/>
        </w:rPr>
        <w:t>5) wykonywał pracę w okresie tymczasowego aresztowania lub odbywania kary pozbawienia wolności, przy czym podstawę wymiaru składek na ubezpieczenia społeczne i Fundusz Pracy stanowiła kwota co najmniej minimalnego wynagrodzenia za pracę;</w:t>
      </w:r>
    </w:p>
    <w:p w14:paraId="005B4C0B" w14:textId="77777777" w:rsidR="00387436" w:rsidRPr="00EF341B" w:rsidRDefault="00387436" w:rsidP="00387436">
      <w:pPr>
        <w:jc w:val="both"/>
        <w:rPr>
          <w:rFonts w:ascii="Arial" w:hAnsi="Arial" w:cs="Arial"/>
          <w:sz w:val="20"/>
          <w:szCs w:val="20"/>
        </w:rPr>
      </w:pPr>
      <w:r w:rsidRPr="00EF341B">
        <w:rPr>
          <w:rFonts w:ascii="Arial" w:hAnsi="Arial" w:cs="Arial"/>
          <w:sz w:val="20"/>
          <w:szCs w:val="20"/>
        </w:rPr>
        <w:t>6) wykonywał pracę w rolniczej spółdzielni produkcyjnej, spółdzielni kółek rolniczych lub spółdzielni usług rolniczych,</w:t>
      </w:r>
      <w:r>
        <w:rPr>
          <w:rFonts w:ascii="Arial" w:hAnsi="Arial" w:cs="Arial"/>
          <w:sz w:val="20"/>
          <w:szCs w:val="20"/>
        </w:rPr>
        <w:t xml:space="preserve"> </w:t>
      </w:r>
      <w:r w:rsidRPr="00EF341B">
        <w:rPr>
          <w:rFonts w:ascii="Arial" w:hAnsi="Arial" w:cs="Arial"/>
          <w:sz w:val="20"/>
          <w:szCs w:val="20"/>
        </w:rPr>
        <w:t>będąc członkiem tej spółdzielni, przy czym podstawę wymiaru składek na ubezpieczenia społeczne i Fundusz Pracy</w:t>
      </w:r>
      <w:r>
        <w:rPr>
          <w:rFonts w:ascii="Arial" w:hAnsi="Arial" w:cs="Arial"/>
          <w:sz w:val="20"/>
          <w:szCs w:val="20"/>
        </w:rPr>
        <w:t xml:space="preserve"> </w:t>
      </w:r>
      <w:r w:rsidRPr="00EF341B">
        <w:rPr>
          <w:rFonts w:ascii="Arial" w:hAnsi="Arial" w:cs="Arial"/>
          <w:sz w:val="20"/>
          <w:szCs w:val="20"/>
        </w:rPr>
        <w:t>stanowiła kwota co najmniej minimalnego wynagrodzenia za pracę;</w:t>
      </w:r>
    </w:p>
    <w:p w14:paraId="4981032F" w14:textId="77777777" w:rsidR="00387436" w:rsidRPr="00EF341B" w:rsidRDefault="00387436" w:rsidP="00387436">
      <w:pPr>
        <w:jc w:val="both"/>
        <w:rPr>
          <w:rFonts w:ascii="Arial" w:hAnsi="Arial" w:cs="Arial"/>
          <w:sz w:val="20"/>
          <w:szCs w:val="20"/>
        </w:rPr>
      </w:pPr>
      <w:r w:rsidRPr="00EF341B">
        <w:rPr>
          <w:rFonts w:ascii="Arial" w:hAnsi="Arial" w:cs="Arial"/>
          <w:sz w:val="20"/>
          <w:szCs w:val="20"/>
        </w:rPr>
        <w:t>7) opłacał składkę na Fundusz Pracy w związku z pracą za granicą u pracodawcy zagranicznego w państwie niewymienionym w art. 1 ust. 3 pkt 2 lit. a–d, w wysokości 9,75 % przeciętnego wynagrodzenia za każdy miesiąc zatrudnienia;</w:t>
      </w:r>
    </w:p>
    <w:p w14:paraId="7563FCF6" w14:textId="77777777" w:rsidR="00387436" w:rsidRPr="00EF341B" w:rsidRDefault="00387436" w:rsidP="00387436">
      <w:pPr>
        <w:jc w:val="both"/>
        <w:rPr>
          <w:rFonts w:ascii="Arial" w:hAnsi="Arial" w:cs="Arial"/>
          <w:sz w:val="20"/>
          <w:szCs w:val="20"/>
        </w:rPr>
      </w:pPr>
      <w:r w:rsidRPr="00EF341B">
        <w:rPr>
          <w:rFonts w:ascii="Arial" w:hAnsi="Arial" w:cs="Arial"/>
          <w:sz w:val="20"/>
          <w:szCs w:val="20"/>
        </w:rPr>
        <w:t>8) był zatrudniony za granicą i przybył do Rzeczypospolitej Polskiej jako repatriant;</w:t>
      </w:r>
    </w:p>
    <w:p w14:paraId="17EC5E42" w14:textId="77777777" w:rsidR="00387436" w:rsidRPr="00EF341B" w:rsidRDefault="00387436" w:rsidP="00387436">
      <w:pPr>
        <w:jc w:val="both"/>
        <w:rPr>
          <w:rFonts w:ascii="Arial" w:hAnsi="Arial" w:cs="Arial"/>
          <w:sz w:val="20"/>
          <w:szCs w:val="20"/>
        </w:rPr>
      </w:pPr>
      <w:r w:rsidRPr="00EF341B">
        <w:rPr>
          <w:rFonts w:ascii="Arial" w:hAnsi="Arial" w:cs="Arial"/>
          <w:sz w:val="20"/>
          <w:szCs w:val="20"/>
        </w:rPr>
        <w:lastRenderedPageBreak/>
        <w:t>9) był zatrudniony, pełnił służbę lub wykonywał inną pracę zarobkową i osiągał wynagrodzenie lub dochód, od którego</w:t>
      </w:r>
      <w:r>
        <w:rPr>
          <w:rFonts w:ascii="Arial" w:hAnsi="Arial" w:cs="Arial"/>
          <w:sz w:val="20"/>
          <w:szCs w:val="20"/>
        </w:rPr>
        <w:t xml:space="preserve"> </w:t>
      </w:r>
      <w:r w:rsidRPr="00EF341B">
        <w:rPr>
          <w:rFonts w:ascii="Arial" w:hAnsi="Arial" w:cs="Arial"/>
          <w:sz w:val="20"/>
          <w:szCs w:val="20"/>
        </w:rPr>
        <w:t>istnieje obowiązek opłacania składki na Fundusz Pracy.</w:t>
      </w:r>
    </w:p>
    <w:p w14:paraId="4AE7BCEC" w14:textId="61E8CB3D" w:rsidR="00717971" w:rsidRDefault="00387436" w:rsidP="00387436">
      <w:pPr>
        <w:pStyle w:val="Tekstpodstawowywcity"/>
        <w:tabs>
          <w:tab w:val="left" w:pos="284"/>
        </w:tabs>
        <w:ind w:left="0"/>
        <w:jc w:val="both"/>
      </w:pPr>
      <w:r w:rsidRPr="00EF341B">
        <w:rPr>
          <w:rFonts w:cs="Arial"/>
          <w:szCs w:val="20"/>
        </w:rPr>
        <w:t xml:space="preserve">Do 365 dni, o których mowa w </w:t>
      </w:r>
      <w:r>
        <w:rPr>
          <w:rFonts w:cs="Arial"/>
          <w:szCs w:val="20"/>
        </w:rPr>
        <w:t xml:space="preserve">art. 218 </w:t>
      </w:r>
      <w:r w:rsidRPr="00EF341B">
        <w:rPr>
          <w:rFonts w:cs="Arial"/>
          <w:szCs w:val="20"/>
        </w:rPr>
        <w:t>ust. 1, zalicza się również okresy</w:t>
      </w:r>
      <w:r>
        <w:rPr>
          <w:rFonts w:cs="Arial"/>
          <w:szCs w:val="20"/>
        </w:rPr>
        <w:t xml:space="preserve"> zawarte w art. 218 ust. 2 – 5.</w:t>
      </w:r>
    </w:p>
    <w:p w14:paraId="080141AB" w14:textId="73753475" w:rsidR="00DE7391" w:rsidRPr="008532C9" w:rsidRDefault="008532C9" w:rsidP="00DE7391">
      <w:pPr>
        <w:jc w:val="both"/>
        <w:rPr>
          <w:rFonts w:ascii="Arial" w:hAnsi="Arial" w:cs="Arial"/>
          <w:sz w:val="20"/>
          <w:szCs w:val="20"/>
        </w:rPr>
      </w:pPr>
      <w:r w:rsidRPr="008532C9">
        <w:rPr>
          <w:rFonts w:ascii="Arial" w:hAnsi="Arial" w:cs="Arial"/>
          <w:sz w:val="20"/>
          <w:szCs w:val="20"/>
        </w:rPr>
        <w:t>Prawo do zasiłku od dnia zarejestrowania w PUP nie przysługuje bezrobotnemu, który:</w:t>
      </w:r>
    </w:p>
    <w:p w14:paraId="3340F638" w14:textId="21B49E8D" w:rsidR="00DE7391" w:rsidRPr="00E75765" w:rsidRDefault="00DE7391" w:rsidP="00DE7391">
      <w:pPr>
        <w:jc w:val="both"/>
        <w:rPr>
          <w:rFonts w:ascii="Arial" w:hAnsi="Arial" w:cs="Arial"/>
          <w:sz w:val="20"/>
          <w:szCs w:val="20"/>
        </w:rPr>
      </w:pPr>
      <w:r w:rsidRPr="00E75765">
        <w:rPr>
          <w:rFonts w:ascii="Arial" w:hAnsi="Arial" w:cs="Arial"/>
          <w:sz w:val="20"/>
          <w:szCs w:val="20"/>
        </w:rPr>
        <w:t>1) otrzymał odszkodowanie za skrócenie okresu wypowiedzenia umowy o pracę;</w:t>
      </w:r>
    </w:p>
    <w:p w14:paraId="5E32858E" w14:textId="77777777" w:rsidR="00DE7391" w:rsidRPr="00E75765" w:rsidRDefault="00DE7391" w:rsidP="00DE7391">
      <w:pPr>
        <w:jc w:val="both"/>
        <w:rPr>
          <w:rFonts w:ascii="Arial" w:hAnsi="Arial" w:cs="Arial"/>
          <w:sz w:val="20"/>
          <w:szCs w:val="20"/>
        </w:rPr>
      </w:pPr>
      <w:r w:rsidRPr="00E75765">
        <w:rPr>
          <w:rFonts w:ascii="Arial" w:hAnsi="Arial" w:cs="Arial"/>
          <w:sz w:val="20"/>
          <w:szCs w:val="20"/>
        </w:rPr>
        <w:t>2) otrzymał przewidziane w odrębnych przepisach świadczenie w postaci jednorazowego ekwiwalentu pieniężnego za</w:t>
      </w:r>
      <w:r>
        <w:rPr>
          <w:rFonts w:ascii="Arial" w:hAnsi="Arial" w:cs="Arial"/>
          <w:sz w:val="20"/>
          <w:szCs w:val="20"/>
        </w:rPr>
        <w:t xml:space="preserve"> </w:t>
      </w:r>
      <w:r w:rsidRPr="00E75765">
        <w:rPr>
          <w:rFonts w:ascii="Arial" w:hAnsi="Arial" w:cs="Arial"/>
          <w:sz w:val="20"/>
          <w:szCs w:val="20"/>
        </w:rPr>
        <w:t>urlop górniczy, jednorazowej odprawy socjalnej, zasiłkowej, pieniężnej po zasiłku socjalnym, jednorazowej odprawy</w:t>
      </w:r>
      <w:r>
        <w:rPr>
          <w:rFonts w:ascii="Arial" w:hAnsi="Arial" w:cs="Arial"/>
          <w:sz w:val="20"/>
          <w:szCs w:val="20"/>
        </w:rPr>
        <w:t xml:space="preserve"> </w:t>
      </w:r>
      <w:r w:rsidRPr="00E75765">
        <w:rPr>
          <w:rFonts w:ascii="Arial" w:hAnsi="Arial" w:cs="Arial"/>
          <w:sz w:val="20"/>
          <w:szCs w:val="20"/>
        </w:rPr>
        <w:t>warunkowej lub odprawy pieniężnej bezwarunkowej;</w:t>
      </w:r>
    </w:p>
    <w:p w14:paraId="533A6FCD" w14:textId="77777777" w:rsidR="00DE7391" w:rsidRPr="00E75765" w:rsidRDefault="00DE7391" w:rsidP="00DE7391">
      <w:pPr>
        <w:jc w:val="both"/>
        <w:rPr>
          <w:rFonts w:ascii="Arial" w:hAnsi="Arial" w:cs="Arial"/>
          <w:sz w:val="20"/>
          <w:szCs w:val="20"/>
        </w:rPr>
      </w:pPr>
      <w:r w:rsidRPr="00E75765">
        <w:rPr>
          <w:rFonts w:ascii="Arial" w:hAnsi="Arial" w:cs="Arial"/>
          <w:sz w:val="20"/>
          <w:szCs w:val="20"/>
        </w:rPr>
        <w:t>3) odbywa odpłatną praktykę absolwencką i otrzymuje z tego tytułu miesięczne świadczenie pieniężne w wysokości przekraczającej połowę minimalnego wynagrodzenia za pracę;</w:t>
      </w:r>
    </w:p>
    <w:p w14:paraId="03DFF5CD" w14:textId="77777777" w:rsidR="00DE7391" w:rsidRPr="00E75765" w:rsidRDefault="00DE7391" w:rsidP="00DE7391">
      <w:pPr>
        <w:jc w:val="both"/>
        <w:rPr>
          <w:rFonts w:ascii="Arial" w:hAnsi="Arial" w:cs="Arial"/>
          <w:sz w:val="20"/>
          <w:szCs w:val="20"/>
        </w:rPr>
      </w:pPr>
      <w:r w:rsidRPr="00E75765">
        <w:rPr>
          <w:rFonts w:ascii="Arial" w:hAnsi="Arial" w:cs="Arial"/>
          <w:sz w:val="20"/>
          <w:szCs w:val="20"/>
        </w:rPr>
        <w:t>4) zarejestrował się jako bezrobotny w okresie, zgłoszonego do CEIDG, zawieszenia wykonywania działalności gospodarczej, jeśli okres prowadzenia tej działalności stanowi podstawę lub jest uwzględniany do nabycia prawa do zasiłku;</w:t>
      </w:r>
    </w:p>
    <w:p w14:paraId="41E56348" w14:textId="77777777" w:rsidR="00DE7391" w:rsidRPr="00E75765" w:rsidRDefault="00DE7391" w:rsidP="00DE7391">
      <w:pPr>
        <w:jc w:val="both"/>
        <w:rPr>
          <w:rFonts w:ascii="Arial" w:hAnsi="Arial" w:cs="Arial"/>
          <w:sz w:val="20"/>
          <w:szCs w:val="20"/>
        </w:rPr>
      </w:pPr>
      <w:r w:rsidRPr="00E75765">
        <w:rPr>
          <w:rFonts w:ascii="Arial" w:hAnsi="Arial" w:cs="Arial"/>
          <w:sz w:val="20"/>
          <w:szCs w:val="20"/>
        </w:rPr>
        <w:t>5) rozwiązał ostatni stosunek pracy lub stosunek służbowy na mocy porozumienia stron, chyba że porozumienie stron</w:t>
      </w:r>
      <w:r>
        <w:rPr>
          <w:rFonts w:ascii="Arial" w:hAnsi="Arial" w:cs="Arial"/>
          <w:sz w:val="20"/>
          <w:szCs w:val="20"/>
        </w:rPr>
        <w:t xml:space="preserve"> </w:t>
      </w:r>
      <w:r w:rsidRPr="00E75765">
        <w:rPr>
          <w:rFonts w:ascii="Arial" w:hAnsi="Arial" w:cs="Arial"/>
          <w:sz w:val="20"/>
          <w:szCs w:val="20"/>
        </w:rPr>
        <w:t>nastąpiło z powodu zmiany miejsca zamieszkania lub z powodu upadłości, likwidacji pracodawcy lub zmniejszenia</w:t>
      </w:r>
      <w:r>
        <w:rPr>
          <w:rFonts w:ascii="Arial" w:hAnsi="Arial" w:cs="Arial"/>
          <w:sz w:val="20"/>
          <w:szCs w:val="20"/>
        </w:rPr>
        <w:t xml:space="preserve"> </w:t>
      </w:r>
      <w:r w:rsidRPr="00E75765">
        <w:rPr>
          <w:rFonts w:ascii="Arial" w:hAnsi="Arial" w:cs="Arial"/>
          <w:sz w:val="20"/>
          <w:szCs w:val="20"/>
        </w:rPr>
        <w:t>zatrudnienia z przyczyn dotyczących zakładu pracy;</w:t>
      </w:r>
    </w:p>
    <w:p w14:paraId="181EA8A3" w14:textId="77777777" w:rsidR="00DE7391" w:rsidRPr="00E75765" w:rsidRDefault="00DE7391" w:rsidP="00DE7391">
      <w:pPr>
        <w:jc w:val="both"/>
        <w:rPr>
          <w:rFonts w:ascii="Arial" w:hAnsi="Arial" w:cs="Arial"/>
          <w:sz w:val="20"/>
          <w:szCs w:val="20"/>
        </w:rPr>
      </w:pPr>
      <w:r w:rsidRPr="00E75765">
        <w:rPr>
          <w:rFonts w:ascii="Arial" w:hAnsi="Arial" w:cs="Arial"/>
          <w:sz w:val="20"/>
          <w:szCs w:val="20"/>
        </w:rPr>
        <w:t>6) z własnej winy po skierowaniu przez PUP lub zawarciu umowy nie podjął albo przerwał realizację formy pomocy,</w:t>
      </w:r>
      <w:r>
        <w:rPr>
          <w:rFonts w:ascii="Arial" w:hAnsi="Arial" w:cs="Arial"/>
          <w:sz w:val="20"/>
          <w:szCs w:val="20"/>
        </w:rPr>
        <w:t xml:space="preserve"> </w:t>
      </w:r>
      <w:r w:rsidRPr="00E75765">
        <w:rPr>
          <w:rFonts w:ascii="Arial" w:hAnsi="Arial" w:cs="Arial"/>
          <w:sz w:val="20"/>
          <w:szCs w:val="20"/>
        </w:rPr>
        <w:t>chyba że powodem niepodjęcia albo przerwania realizacji było podjęcie zatrudnienia, innej pracy zarobkowej lub działalności gospodarczej;</w:t>
      </w:r>
    </w:p>
    <w:p w14:paraId="6B3822C5" w14:textId="77777777" w:rsidR="00DE7391" w:rsidRPr="00E75765" w:rsidRDefault="00DE7391" w:rsidP="00DE7391">
      <w:pPr>
        <w:jc w:val="both"/>
        <w:rPr>
          <w:rFonts w:ascii="Arial" w:hAnsi="Arial" w:cs="Arial"/>
          <w:sz w:val="20"/>
          <w:szCs w:val="20"/>
        </w:rPr>
      </w:pPr>
      <w:r w:rsidRPr="00E75765">
        <w:rPr>
          <w:rFonts w:ascii="Arial" w:hAnsi="Arial" w:cs="Arial"/>
          <w:sz w:val="20"/>
          <w:szCs w:val="20"/>
        </w:rPr>
        <w:t>7) odmówił bez uzasadnionej przyczyny propozycji prac społecznie użytecznych;</w:t>
      </w:r>
    </w:p>
    <w:p w14:paraId="639ACA30" w14:textId="77777777" w:rsidR="00DE7391" w:rsidRPr="00E75765" w:rsidRDefault="00DE7391" w:rsidP="00DE7391">
      <w:pPr>
        <w:jc w:val="both"/>
        <w:rPr>
          <w:rFonts w:ascii="Arial" w:hAnsi="Arial" w:cs="Arial"/>
          <w:sz w:val="20"/>
          <w:szCs w:val="20"/>
        </w:rPr>
      </w:pPr>
      <w:r w:rsidRPr="00E75765">
        <w:rPr>
          <w:rFonts w:ascii="Arial" w:hAnsi="Arial" w:cs="Arial"/>
          <w:sz w:val="20"/>
          <w:szCs w:val="20"/>
        </w:rPr>
        <w:t>8) odmówił udziału w przygotowaniu IPD.</w:t>
      </w:r>
    </w:p>
    <w:p w14:paraId="3AAE80A0" w14:textId="77777777" w:rsidR="00DE7391" w:rsidRDefault="00DE7391" w:rsidP="00DE7391">
      <w:pPr>
        <w:jc w:val="both"/>
        <w:rPr>
          <w:rFonts w:ascii="Arial" w:hAnsi="Arial" w:cs="Arial"/>
          <w:b/>
          <w:bCs/>
          <w:sz w:val="20"/>
          <w:szCs w:val="20"/>
          <w:u w:val="single"/>
        </w:rPr>
      </w:pPr>
    </w:p>
    <w:p w14:paraId="4849E9EE" w14:textId="0D636670" w:rsidR="00DE7391" w:rsidRPr="009E476F" w:rsidRDefault="00DE7391" w:rsidP="00DE7391">
      <w:pPr>
        <w:jc w:val="both"/>
        <w:rPr>
          <w:rFonts w:ascii="Arial" w:hAnsi="Arial" w:cs="Arial"/>
          <w:b/>
          <w:bCs/>
          <w:color w:val="EE0000"/>
          <w:sz w:val="20"/>
          <w:szCs w:val="20"/>
          <w:u w:val="single"/>
        </w:rPr>
      </w:pPr>
      <w:r w:rsidRPr="009E476F">
        <w:rPr>
          <w:rFonts w:ascii="Arial" w:hAnsi="Arial" w:cs="Arial"/>
          <w:b/>
          <w:bCs/>
          <w:sz w:val="20"/>
          <w:szCs w:val="20"/>
          <w:u w:val="single"/>
        </w:rPr>
        <w:t>VI. OKRES POBIERANIA ZAS</w:t>
      </w:r>
      <w:r w:rsidRPr="004165DC">
        <w:rPr>
          <w:rFonts w:ascii="Arial" w:hAnsi="Arial" w:cs="Arial"/>
          <w:b/>
          <w:bCs/>
          <w:sz w:val="20"/>
          <w:szCs w:val="20"/>
          <w:u w:val="single"/>
        </w:rPr>
        <w:t>IŁKU (art. 225</w:t>
      </w:r>
      <w:r w:rsidR="004165DC" w:rsidRPr="004165DC">
        <w:rPr>
          <w:rFonts w:ascii="Arial" w:hAnsi="Arial" w:cs="Arial"/>
          <w:b/>
          <w:bCs/>
          <w:sz w:val="20"/>
          <w:szCs w:val="20"/>
          <w:u w:val="single"/>
        </w:rPr>
        <w:t>)</w:t>
      </w:r>
    </w:p>
    <w:p w14:paraId="56A038F5" w14:textId="77777777" w:rsidR="00DE7391" w:rsidRPr="009E476F" w:rsidRDefault="00DE7391" w:rsidP="00DE7391">
      <w:pPr>
        <w:jc w:val="both"/>
        <w:rPr>
          <w:rFonts w:ascii="Arial" w:hAnsi="Arial" w:cs="Arial"/>
          <w:sz w:val="20"/>
          <w:szCs w:val="20"/>
        </w:rPr>
      </w:pPr>
      <w:r>
        <w:rPr>
          <w:rFonts w:ascii="Arial" w:hAnsi="Arial" w:cs="Arial"/>
          <w:sz w:val="20"/>
          <w:szCs w:val="20"/>
        </w:rPr>
        <w:t>1. Okres</w:t>
      </w:r>
      <w:r w:rsidRPr="009E476F">
        <w:rPr>
          <w:rFonts w:ascii="Arial" w:hAnsi="Arial" w:cs="Arial"/>
          <w:sz w:val="20"/>
          <w:szCs w:val="20"/>
        </w:rPr>
        <w:t xml:space="preserve"> </w:t>
      </w:r>
      <w:r>
        <w:rPr>
          <w:rFonts w:ascii="Arial" w:hAnsi="Arial" w:cs="Arial"/>
          <w:sz w:val="20"/>
          <w:szCs w:val="20"/>
        </w:rPr>
        <w:t>p</w:t>
      </w:r>
      <w:r w:rsidRPr="009E476F">
        <w:rPr>
          <w:rFonts w:ascii="Arial" w:hAnsi="Arial" w:cs="Arial"/>
          <w:sz w:val="20"/>
          <w:szCs w:val="20"/>
        </w:rPr>
        <w:t>obierania zasiłku wynosi:</w:t>
      </w:r>
    </w:p>
    <w:p w14:paraId="5BB6059D" w14:textId="77777777" w:rsidR="00DE7391" w:rsidRPr="009E476F" w:rsidRDefault="00DE7391" w:rsidP="00DE7391">
      <w:pPr>
        <w:jc w:val="both"/>
        <w:rPr>
          <w:rFonts w:ascii="Arial" w:hAnsi="Arial" w:cs="Arial"/>
          <w:sz w:val="20"/>
          <w:szCs w:val="20"/>
        </w:rPr>
      </w:pPr>
      <w:r w:rsidRPr="009E476F">
        <w:rPr>
          <w:rFonts w:ascii="Arial" w:hAnsi="Arial" w:cs="Arial"/>
          <w:sz w:val="20"/>
          <w:szCs w:val="20"/>
        </w:rPr>
        <w:t>1) 180 dni albo</w:t>
      </w:r>
    </w:p>
    <w:p w14:paraId="7102467A" w14:textId="77777777" w:rsidR="00DE7391" w:rsidRPr="009E476F" w:rsidRDefault="00DE7391" w:rsidP="00DE7391">
      <w:pPr>
        <w:jc w:val="both"/>
        <w:rPr>
          <w:rFonts w:ascii="Arial" w:hAnsi="Arial" w:cs="Arial"/>
          <w:sz w:val="20"/>
          <w:szCs w:val="20"/>
        </w:rPr>
      </w:pPr>
      <w:r w:rsidRPr="009E476F">
        <w:rPr>
          <w:rFonts w:ascii="Arial" w:hAnsi="Arial" w:cs="Arial"/>
          <w:sz w:val="20"/>
          <w:szCs w:val="20"/>
        </w:rPr>
        <w:t>2) 365 dni – dla bezrobotnych:</w:t>
      </w:r>
    </w:p>
    <w:p w14:paraId="7F56AC7B" w14:textId="77777777" w:rsidR="00DE7391" w:rsidRPr="009E476F" w:rsidRDefault="00DE7391" w:rsidP="00DE7391">
      <w:pPr>
        <w:jc w:val="both"/>
        <w:rPr>
          <w:rFonts w:ascii="Arial" w:hAnsi="Arial" w:cs="Arial"/>
          <w:sz w:val="20"/>
          <w:szCs w:val="20"/>
        </w:rPr>
      </w:pPr>
      <w:r w:rsidRPr="009E476F">
        <w:rPr>
          <w:rFonts w:ascii="Arial" w:hAnsi="Arial" w:cs="Arial"/>
          <w:sz w:val="20"/>
          <w:szCs w:val="20"/>
        </w:rPr>
        <w:t>a) niepełnosprawnych,</w:t>
      </w:r>
    </w:p>
    <w:p w14:paraId="3B23D5C2" w14:textId="77777777" w:rsidR="00DE7391" w:rsidRPr="009E476F" w:rsidRDefault="00DE7391" w:rsidP="00DE7391">
      <w:pPr>
        <w:jc w:val="both"/>
        <w:rPr>
          <w:rFonts w:ascii="Arial" w:hAnsi="Arial" w:cs="Arial"/>
          <w:sz w:val="20"/>
          <w:szCs w:val="20"/>
        </w:rPr>
      </w:pPr>
      <w:r w:rsidRPr="009E476F">
        <w:rPr>
          <w:rFonts w:ascii="Arial" w:hAnsi="Arial" w:cs="Arial"/>
          <w:sz w:val="20"/>
          <w:szCs w:val="20"/>
        </w:rPr>
        <w:t>b) będących członkami rodzin wielodzietnych posiadających Kartę Dużej Rodziny, o której mowa w</w:t>
      </w:r>
      <w:r>
        <w:rPr>
          <w:rFonts w:ascii="Arial" w:hAnsi="Arial" w:cs="Arial"/>
          <w:sz w:val="20"/>
          <w:szCs w:val="20"/>
        </w:rPr>
        <w:t> </w:t>
      </w:r>
      <w:r w:rsidRPr="009E476F">
        <w:rPr>
          <w:rFonts w:ascii="Arial" w:hAnsi="Arial" w:cs="Arial"/>
          <w:sz w:val="20"/>
          <w:szCs w:val="20"/>
        </w:rPr>
        <w:t>art.</w:t>
      </w:r>
      <w:r>
        <w:rPr>
          <w:rFonts w:ascii="Arial" w:hAnsi="Arial" w:cs="Arial"/>
          <w:sz w:val="20"/>
          <w:szCs w:val="20"/>
        </w:rPr>
        <w:t> </w:t>
      </w:r>
      <w:r w:rsidRPr="009E476F">
        <w:rPr>
          <w:rFonts w:ascii="Arial" w:hAnsi="Arial" w:cs="Arial"/>
          <w:sz w:val="20"/>
          <w:szCs w:val="20"/>
        </w:rPr>
        <w:t>1 ust. 1</w:t>
      </w:r>
      <w:r>
        <w:rPr>
          <w:rFonts w:ascii="Arial" w:hAnsi="Arial" w:cs="Arial"/>
          <w:sz w:val="20"/>
          <w:szCs w:val="20"/>
        </w:rPr>
        <w:t xml:space="preserve"> </w:t>
      </w:r>
      <w:r w:rsidRPr="009E476F">
        <w:rPr>
          <w:rFonts w:ascii="Arial" w:hAnsi="Arial" w:cs="Arial"/>
          <w:sz w:val="20"/>
          <w:szCs w:val="20"/>
        </w:rPr>
        <w:t>ustawy z dnia 5 grudnia 2014 r. o Karcie Dużej Rodziny,</w:t>
      </w:r>
    </w:p>
    <w:p w14:paraId="68CC3CAE" w14:textId="77777777" w:rsidR="00DE7391" w:rsidRPr="009E476F" w:rsidRDefault="00DE7391" w:rsidP="00DE7391">
      <w:pPr>
        <w:jc w:val="both"/>
        <w:rPr>
          <w:rFonts w:ascii="Arial" w:hAnsi="Arial" w:cs="Arial"/>
          <w:sz w:val="20"/>
          <w:szCs w:val="20"/>
        </w:rPr>
      </w:pPr>
      <w:r w:rsidRPr="009E476F">
        <w:rPr>
          <w:rFonts w:ascii="Arial" w:hAnsi="Arial" w:cs="Arial"/>
          <w:sz w:val="20"/>
          <w:szCs w:val="20"/>
        </w:rPr>
        <w:t>c) powyżej 50. roku życia oraz posiadających jednocześnie co najmniej łącznie 20-letni okres wymieniony w art. 218</w:t>
      </w:r>
      <w:r>
        <w:rPr>
          <w:rFonts w:ascii="Arial" w:hAnsi="Arial" w:cs="Arial"/>
          <w:sz w:val="20"/>
          <w:szCs w:val="20"/>
        </w:rPr>
        <w:t xml:space="preserve"> </w:t>
      </w:r>
      <w:r w:rsidRPr="009E476F">
        <w:rPr>
          <w:rFonts w:ascii="Arial" w:hAnsi="Arial" w:cs="Arial"/>
          <w:sz w:val="20"/>
          <w:szCs w:val="20"/>
        </w:rPr>
        <w:t>ust. 1, ust. 2 pkt 1, 2, 4 i 5,</w:t>
      </w:r>
    </w:p>
    <w:p w14:paraId="7E40CACE" w14:textId="77777777" w:rsidR="00DE7391" w:rsidRPr="009E476F" w:rsidRDefault="00DE7391" w:rsidP="00DE7391">
      <w:pPr>
        <w:jc w:val="both"/>
        <w:rPr>
          <w:rFonts w:ascii="Arial" w:hAnsi="Arial" w:cs="Arial"/>
          <w:sz w:val="20"/>
          <w:szCs w:val="20"/>
        </w:rPr>
      </w:pPr>
      <w:r w:rsidRPr="009E476F">
        <w:rPr>
          <w:rFonts w:ascii="Arial" w:hAnsi="Arial" w:cs="Arial"/>
          <w:sz w:val="20"/>
          <w:szCs w:val="20"/>
        </w:rPr>
        <w:t>d) którzy mają na utrzymaniu co najmniej jedno dziecko w wieku do 18. roku życia, a w przypadku dziecka niepełno sprawnego do 24. roku życia, jeżeli kontynuuje naukę w szkole lub uczelni i legitymuje się orzeczeniem o umiarkowanym albo znacznym stopniu niepełnosprawności, a małżonek bezrobotnego jest także bezrobotny i utracił</w:t>
      </w:r>
      <w:r>
        <w:rPr>
          <w:rFonts w:ascii="Arial" w:hAnsi="Arial" w:cs="Arial"/>
          <w:sz w:val="20"/>
          <w:szCs w:val="20"/>
        </w:rPr>
        <w:t xml:space="preserve"> </w:t>
      </w:r>
      <w:r w:rsidRPr="009E476F">
        <w:rPr>
          <w:rFonts w:ascii="Arial" w:hAnsi="Arial" w:cs="Arial"/>
          <w:sz w:val="20"/>
          <w:szCs w:val="20"/>
        </w:rPr>
        <w:t>prawo do zasiłku z powodu upływu okresu jego pobierania po dniu nabycia prawa do zasiłku przez tego bezrobotnego,</w:t>
      </w:r>
    </w:p>
    <w:p w14:paraId="16B13ABF" w14:textId="1A71109C" w:rsidR="00DE7391" w:rsidRDefault="00DE7391" w:rsidP="00DE7391">
      <w:pPr>
        <w:jc w:val="both"/>
        <w:rPr>
          <w:rFonts w:ascii="Arial" w:hAnsi="Arial" w:cs="Arial"/>
          <w:sz w:val="20"/>
          <w:szCs w:val="20"/>
        </w:rPr>
      </w:pPr>
      <w:r w:rsidRPr="009E476F">
        <w:rPr>
          <w:rFonts w:ascii="Arial" w:hAnsi="Arial" w:cs="Arial"/>
          <w:sz w:val="20"/>
          <w:szCs w:val="20"/>
        </w:rPr>
        <w:t>e) samotnie wychowujących co najmniej jedno dziecko w wieku do 18. roku życia, a w przypadku dziecka niepełnosprawnego do 24. roku życia, jeżeli kontynuuje naukę w szkole lub uczelni i legitymuje się orzeczeniem o</w:t>
      </w:r>
      <w:r w:rsidR="004165DC">
        <w:rPr>
          <w:rFonts w:ascii="Arial" w:hAnsi="Arial" w:cs="Arial"/>
          <w:sz w:val="20"/>
          <w:szCs w:val="20"/>
        </w:rPr>
        <w:t> </w:t>
      </w:r>
      <w:r w:rsidRPr="009E476F">
        <w:rPr>
          <w:rFonts w:ascii="Arial" w:hAnsi="Arial" w:cs="Arial"/>
          <w:sz w:val="20"/>
          <w:szCs w:val="20"/>
        </w:rPr>
        <w:t>umiarkowanym albo znacznym stopniu niepełnosprawności.</w:t>
      </w:r>
    </w:p>
    <w:p w14:paraId="4FB02122" w14:textId="3F92EFF7" w:rsidR="004165DC" w:rsidRPr="004165DC" w:rsidRDefault="004165DC" w:rsidP="004165DC">
      <w:pPr>
        <w:jc w:val="both"/>
        <w:rPr>
          <w:rFonts w:ascii="Arial" w:hAnsi="Arial" w:cs="Arial"/>
          <w:sz w:val="20"/>
          <w:szCs w:val="20"/>
        </w:rPr>
      </w:pPr>
      <w:r>
        <w:rPr>
          <w:rFonts w:ascii="Arial" w:hAnsi="Arial" w:cs="Arial"/>
          <w:sz w:val="20"/>
          <w:szCs w:val="20"/>
        </w:rPr>
        <w:t xml:space="preserve">2. </w:t>
      </w:r>
      <w:r w:rsidRPr="004165DC">
        <w:rPr>
          <w:rFonts w:ascii="Arial" w:hAnsi="Arial" w:cs="Arial"/>
          <w:sz w:val="20"/>
          <w:szCs w:val="20"/>
        </w:rPr>
        <w:t>W przypadku urodzenia dziecka przez kobietę pobierającą zasiłek w okresie, o którym mowa w ust. 1, lub w ciągu</w:t>
      </w:r>
    </w:p>
    <w:p w14:paraId="32F3FD0E" w14:textId="77777777" w:rsidR="004165DC" w:rsidRPr="004165DC" w:rsidRDefault="004165DC" w:rsidP="004165DC">
      <w:pPr>
        <w:jc w:val="both"/>
        <w:rPr>
          <w:rFonts w:ascii="Arial" w:hAnsi="Arial" w:cs="Arial"/>
          <w:sz w:val="20"/>
          <w:szCs w:val="20"/>
        </w:rPr>
      </w:pPr>
      <w:r w:rsidRPr="004165DC">
        <w:rPr>
          <w:rFonts w:ascii="Arial" w:hAnsi="Arial" w:cs="Arial"/>
          <w:sz w:val="20"/>
          <w:szCs w:val="20"/>
        </w:rPr>
        <w:t>30 dni po jego zakończeniu, okres ten ulega przedłużeniu o okres, przez który przysługiwałby jej, zgodnie z odrębnymi</w:t>
      </w:r>
    </w:p>
    <w:p w14:paraId="5630CBEB" w14:textId="553FC48C" w:rsidR="004165DC" w:rsidRPr="009E476F" w:rsidRDefault="004165DC" w:rsidP="004165DC">
      <w:pPr>
        <w:jc w:val="both"/>
        <w:rPr>
          <w:rFonts w:ascii="Arial" w:hAnsi="Arial" w:cs="Arial"/>
          <w:sz w:val="20"/>
          <w:szCs w:val="20"/>
        </w:rPr>
      </w:pPr>
      <w:r w:rsidRPr="004165DC">
        <w:rPr>
          <w:rFonts w:ascii="Arial" w:hAnsi="Arial" w:cs="Arial"/>
          <w:sz w:val="20"/>
          <w:szCs w:val="20"/>
        </w:rPr>
        <w:t>przepisami, zasiłek macierzyński.</w:t>
      </w:r>
    </w:p>
    <w:p w14:paraId="2827793F" w14:textId="207F4925" w:rsidR="00DE7391" w:rsidRDefault="004165DC" w:rsidP="00DE7391">
      <w:pPr>
        <w:jc w:val="both"/>
        <w:rPr>
          <w:rFonts w:ascii="Arial" w:hAnsi="Arial" w:cs="Arial"/>
          <w:sz w:val="20"/>
          <w:szCs w:val="20"/>
        </w:rPr>
      </w:pPr>
      <w:r>
        <w:rPr>
          <w:rFonts w:ascii="Arial" w:hAnsi="Arial" w:cs="Arial"/>
          <w:sz w:val="20"/>
          <w:szCs w:val="20"/>
        </w:rPr>
        <w:t>3</w:t>
      </w:r>
      <w:r w:rsidR="00DE7391" w:rsidRPr="00E75765">
        <w:rPr>
          <w:rFonts w:ascii="Arial" w:hAnsi="Arial" w:cs="Arial"/>
          <w:sz w:val="20"/>
          <w:szCs w:val="20"/>
        </w:rPr>
        <w:t>. Okres pobierania zasiłku, ulega skróceniu o okres zatrudnienia w ramach prac interwencyjnych, robót publicznych, odbywania szkolenia oraz stażu, przypadających na okres, w którym przysługiwałby zasiłek,</w:t>
      </w:r>
      <w:r w:rsidR="00DE7391">
        <w:rPr>
          <w:rFonts w:ascii="Arial" w:hAnsi="Arial" w:cs="Arial"/>
          <w:sz w:val="20"/>
          <w:szCs w:val="20"/>
        </w:rPr>
        <w:t xml:space="preserve"> </w:t>
      </w:r>
      <w:r w:rsidR="00DE7391" w:rsidRPr="00E75765">
        <w:rPr>
          <w:rFonts w:ascii="Arial" w:hAnsi="Arial" w:cs="Arial"/>
          <w:sz w:val="20"/>
          <w:szCs w:val="20"/>
        </w:rPr>
        <w:t>oraz o okresy nieprzysługiwania zasiłk</w:t>
      </w:r>
      <w:r w:rsidR="00DE7391">
        <w:rPr>
          <w:rFonts w:ascii="Arial" w:hAnsi="Arial" w:cs="Arial"/>
          <w:sz w:val="20"/>
          <w:szCs w:val="20"/>
        </w:rPr>
        <w:t>u</w:t>
      </w:r>
      <w:r>
        <w:rPr>
          <w:rFonts w:ascii="Arial" w:hAnsi="Arial" w:cs="Arial"/>
          <w:sz w:val="20"/>
          <w:szCs w:val="20"/>
        </w:rPr>
        <w:t>.</w:t>
      </w:r>
    </w:p>
    <w:p w14:paraId="0D6320C9" w14:textId="0F597224" w:rsidR="00DE7391" w:rsidRDefault="00DE7391" w:rsidP="00DE7391">
      <w:pPr>
        <w:jc w:val="both"/>
        <w:rPr>
          <w:rFonts w:ascii="Arial" w:hAnsi="Arial" w:cs="Arial"/>
          <w:sz w:val="20"/>
          <w:szCs w:val="20"/>
        </w:rPr>
      </w:pPr>
      <w:r>
        <w:rPr>
          <w:rFonts w:ascii="Arial" w:hAnsi="Arial" w:cs="Arial"/>
          <w:sz w:val="20"/>
          <w:szCs w:val="20"/>
        </w:rPr>
        <w:t xml:space="preserve">3. </w:t>
      </w:r>
      <w:r w:rsidRPr="008D6D43">
        <w:rPr>
          <w:rFonts w:ascii="Arial" w:hAnsi="Arial" w:cs="Arial"/>
          <w:sz w:val="20"/>
          <w:szCs w:val="20"/>
        </w:rPr>
        <w:t>Bezrobotny, który utracił status bezrobotnego na okres krótszy niż 365 dni z powodu podjęcia zatrudnienia,</w:t>
      </w:r>
      <w:r>
        <w:rPr>
          <w:rFonts w:ascii="Arial" w:hAnsi="Arial" w:cs="Arial"/>
          <w:sz w:val="20"/>
          <w:szCs w:val="20"/>
        </w:rPr>
        <w:t xml:space="preserve"> </w:t>
      </w:r>
      <w:r w:rsidRPr="008D6D43">
        <w:rPr>
          <w:rFonts w:ascii="Arial" w:hAnsi="Arial" w:cs="Arial"/>
          <w:sz w:val="20"/>
          <w:szCs w:val="20"/>
        </w:rPr>
        <w:t>innej pracy zarobkowej, pozarolniczej działalności, lub uzyskiwania przychodu w</w:t>
      </w:r>
      <w:r>
        <w:rPr>
          <w:rFonts w:ascii="Arial" w:hAnsi="Arial" w:cs="Arial"/>
          <w:sz w:val="20"/>
          <w:szCs w:val="20"/>
        </w:rPr>
        <w:t> </w:t>
      </w:r>
      <w:r w:rsidRPr="008D6D43">
        <w:rPr>
          <w:rFonts w:ascii="Arial" w:hAnsi="Arial" w:cs="Arial"/>
          <w:sz w:val="20"/>
          <w:szCs w:val="20"/>
        </w:rPr>
        <w:t>wysokości przekraczającej połowę minimalnego wynagrodzenia za pracę miesięcznie i zarejestrował się w PUP jako bezrobotny w okresie 14 dni od dnia ustania zatrudnienia, zaprzestania wykonywania innej pracy zarobkowej, prowadzenia pozarolniczej działalności, pobierania zasiłku</w:t>
      </w:r>
      <w:r>
        <w:rPr>
          <w:rFonts w:ascii="Arial" w:hAnsi="Arial" w:cs="Arial"/>
          <w:sz w:val="20"/>
          <w:szCs w:val="20"/>
        </w:rPr>
        <w:t xml:space="preserve"> </w:t>
      </w:r>
      <w:r w:rsidRPr="008D6D43">
        <w:rPr>
          <w:rFonts w:ascii="Arial" w:hAnsi="Arial" w:cs="Arial"/>
          <w:sz w:val="20"/>
          <w:szCs w:val="20"/>
        </w:rPr>
        <w:t>chorobowego, macierzyńskiego lub zasiłku w wysokości zasiłku macierzyńskiego po ustaniu zatrudnienia, zaprzestaniu wykonywania innej pracy zarobkowej, prowadzenia pozarolniczej działalności, lub uzyskiwania przychodu przekraczającego</w:t>
      </w:r>
      <w:r>
        <w:rPr>
          <w:rFonts w:ascii="Arial" w:hAnsi="Arial" w:cs="Arial"/>
          <w:sz w:val="20"/>
          <w:szCs w:val="20"/>
        </w:rPr>
        <w:t xml:space="preserve"> </w:t>
      </w:r>
      <w:r w:rsidRPr="008D6D43">
        <w:rPr>
          <w:rFonts w:ascii="Arial" w:hAnsi="Arial" w:cs="Arial"/>
          <w:sz w:val="20"/>
          <w:szCs w:val="20"/>
        </w:rPr>
        <w:t>połowę minimalnego wynagrodzenia za pracę miesięcznie, posiada prawo do zasiłku na okres skrócony o okres pobierania</w:t>
      </w:r>
      <w:r>
        <w:rPr>
          <w:rFonts w:ascii="Arial" w:hAnsi="Arial" w:cs="Arial"/>
          <w:sz w:val="20"/>
          <w:szCs w:val="20"/>
        </w:rPr>
        <w:t xml:space="preserve"> </w:t>
      </w:r>
      <w:r w:rsidRPr="008D6D43">
        <w:rPr>
          <w:rFonts w:ascii="Arial" w:hAnsi="Arial" w:cs="Arial"/>
          <w:sz w:val="20"/>
          <w:szCs w:val="20"/>
        </w:rPr>
        <w:t xml:space="preserve">zasiłku przed utratą statusu bezrobotnego oraz o okresy, o których mowa w </w:t>
      </w:r>
      <w:r w:rsidRPr="004165DC">
        <w:rPr>
          <w:rFonts w:ascii="Arial" w:hAnsi="Arial" w:cs="Arial"/>
          <w:sz w:val="20"/>
          <w:szCs w:val="20"/>
        </w:rPr>
        <w:t>art. 225 ust. 3 (art. 226</w:t>
      </w:r>
      <w:r w:rsidR="004165DC" w:rsidRPr="004165DC">
        <w:rPr>
          <w:rFonts w:ascii="Arial" w:hAnsi="Arial" w:cs="Arial"/>
          <w:sz w:val="20"/>
          <w:szCs w:val="20"/>
        </w:rPr>
        <w:t xml:space="preserve"> ust. 1</w:t>
      </w:r>
      <w:r w:rsidRPr="004165DC">
        <w:rPr>
          <w:rFonts w:ascii="Arial" w:hAnsi="Arial" w:cs="Arial"/>
          <w:sz w:val="20"/>
          <w:szCs w:val="20"/>
        </w:rPr>
        <w:t>).</w:t>
      </w:r>
    </w:p>
    <w:p w14:paraId="127FF61E" w14:textId="77777777" w:rsidR="00B64005" w:rsidRDefault="00B64005" w:rsidP="00DE7391">
      <w:pPr>
        <w:jc w:val="both"/>
        <w:rPr>
          <w:rFonts w:ascii="Arial" w:hAnsi="Arial" w:cs="Arial"/>
          <w:sz w:val="20"/>
          <w:szCs w:val="20"/>
        </w:rPr>
      </w:pPr>
    </w:p>
    <w:p w14:paraId="06F4AB5D" w14:textId="43E94DC2" w:rsidR="009B10A7" w:rsidRPr="009B10A7" w:rsidRDefault="009B10A7" w:rsidP="009B10A7">
      <w:pPr>
        <w:pStyle w:val="Tekstpodstawowy2"/>
        <w:jc w:val="both"/>
        <w:rPr>
          <w:b/>
          <w:bCs/>
          <w:sz w:val="18"/>
          <w:szCs w:val="18"/>
        </w:rPr>
      </w:pPr>
      <w:r w:rsidRPr="009B10A7">
        <w:rPr>
          <w:b/>
          <w:bCs/>
          <w:sz w:val="18"/>
          <w:szCs w:val="18"/>
        </w:rPr>
        <w:t>„Jestem świadomy odpowiedzialności karnej za złożenie fałszywego oświadczenia. Oświadczam, że zostałem pouczony</w:t>
      </w:r>
      <w:r w:rsidRPr="009B10A7">
        <w:rPr>
          <w:b/>
          <w:bCs/>
          <w:sz w:val="18"/>
          <w:szCs w:val="18"/>
        </w:rPr>
        <w:t xml:space="preserve"> </w:t>
      </w:r>
      <w:r w:rsidRPr="009B10A7">
        <w:rPr>
          <w:b/>
          <w:bCs/>
          <w:sz w:val="18"/>
          <w:szCs w:val="18"/>
        </w:rPr>
        <w:t>o</w:t>
      </w:r>
      <w:r>
        <w:rPr>
          <w:b/>
          <w:bCs/>
          <w:sz w:val="18"/>
          <w:szCs w:val="18"/>
        </w:rPr>
        <w:t> </w:t>
      </w:r>
      <w:r w:rsidRPr="009B10A7">
        <w:rPr>
          <w:b/>
          <w:bCs/>
          <w:sz w:val="18"/>
          <w:szCs w:val="18"/>
        </w:rPr>
        <w:t>warunkach zachowania statusu bezrobotnego oraz o przysługujących mi prawach i obowiązkach wynikających z ustawy</w:t>
      </w:r>
      <w:r w:rsidRPr="009B10A7">
        <w:rPr>
          <w:b/>
          <w:bCs/>
          <w:sz w:val="18"/>
          <w:szCs w:val="18"/>
        </w:rPr>
        <w:t xml:space="preserve"> </w:t>
      </w:r>
      <w:r w:rsidRPr="009B10A7">
        <w:rPr>
          <w:b/>
          <w:bCs/>
          <w:sz w:val="18"/>
          <w:szCs w:val="18"/>
        </w:rPr>
        <w:t>oraz o formach pomocy określonych w ustawie”.</w:t>
      </w:r>
      <w:r w:rsidRPr="009B10A7">
        <w:rPr>
          <w:b/>
          <w:bCs/>
          <w:sz w:val="18"/>
          <w:szCs w:val="18"/>
        </w:rPr>
        <w:t xml:space="preserve"> </w:t>
      </w:r>
    </w:p>
    <w:p w14:paraId="462BCA9E" w14:textId="47AE7714" w:rsidR="009B10A7" w:rsidRPr="009B10A7" w:rsidRDefault="009B10A7" w:rsidP="009B10A7">
      <w:pPr>
        <w:pStyle w:val="Tekstpodstawowy2"/>
        <w:jc w:val="both"/>
        <w:rPr>
          <w:b/>
          <w:bCs/>
          <w:sz w:val="18"/>
          <w:szCs w:val="18"/>
        </w:rPr>
      </w:pPr>
      <w:r w:rsidRPr="009B10A7">
        <w:rPr>
          <w:b/>
          <w:bCs/>
          <w:sz w:val="18"/>
          <w:szCs w:val="18"/>
        </w:rPr>
        <w:t>Niniejszą informację opracowano na podstawie ustawy z dnia 20 marca 2025r. o rynku pracy i służbach zatrudnienia (Dz.</w:t>
      </w:r>
      <w:r>
        <w:rPr>
          <w:b/>
          <w:bCs/>
          <w:sz w:val="18"/>
          <w:szCs w:val="18"/>
        </w:rPr>
        <w:t> </w:t>
      </w:r>
      <w:r w:rsidRPr="009B10A7">
        <w:rPr>
          <w:b/>
          <w:bCs/>
          <w:sz w:val="18"/>
          <w:szCs w:val="18"/>
        </w:rPr>
        <w:t>U.</w:t>
      </w:r>
      <w:r>
        <w:rPr>
          <w:b/>
          <w:bCs/>
          <w:sz w:val="18"/>
          <w:szCs w:val="18"/>
        </w:rPr>
        <w:t> </w:t>
      </w:r>
      <w:r w:rsidRPr="009B10A7">
        <w:rPr>
          <w:b/>
          <w:bCs/>
          <w:sz w:val="18"/>
          <w:szCs w:val="18"/>
        </w:rPr>
        <w:t>z</w:t>
      </w:r>
      <w:r>
        <w:rPr>
          <w:b/>
          <w:bCs/>
          <w:sz w:val="18"/>
          <w:szCs w:val="18"/>
        </w:rPr>
        <w:t> </w:t>
      </w:r>
      <w:r w:rsidRPr="009B10A7">
        <w:rPr>
          <w:b/>
          <w:bCs/>
          <w:sz w:val="18"/>
          <w:szCs w:val="18"/>
        </w:rPr>
        <w:t>2025r. poz. 620)</w:t>
      </w:r>
    </w:p>
    <w:p w14:paraId="22E505CB" w14:textId="1908F89A" w:rsidR="00700408" w:rsidRDefault="00700408" w:rsidP="009B10A7">
      <w:pPr>
        <w:pStyle w:val="Tekstpodstawowy2"/>
        <w:jc w:val="both"/>
        <w:rPr>
          <w:b/>
          <w:bCs/>
        </w:rPr>
      </w:pPr>
    </w:p>
    <w:p w14:paraId="7CFF4BFF" w14:textId="77777777" w:rsidR="009B10A7" w:rsidRPr="009B10A7" w:rsidRDefault="009B10A7" w:rsidP="009B10A7">
      <w:pPr>
        <w:pStyle w:val="Tekstpodstawowy2"/>
        <w:jc w:val="both"/>
        <w:rPr>
          <w:b/>
          <w:bCs/>
        </w:rPr>
      </w:pPr>
    </w:p>
    <w:p w14:paraId="471C08CC" w14:textId="77777777" w:rsidR="00700408" w:rsidRPr="00485113" w:rsidRDefault="00700408" w:rsidP="00700408">
      <w:pPr>
        <w:pStyle w:val="Tekstpodstawowy2"/>
        <w:jc w:val="both"/>
      </w:pPr>
      <w:r w:rsidRPr="00485113">
        <w:t xml:space="preserve">...................................................                                                               </w:t>
      </w:r>
      <w:r w:rsidRPr="00485113">
        <w:tab/>
      </w:r>
      <w:r w:rsidRPr="00485113">
        <w:tab/>
        <w:t xml:space="preserve"> .................................................</w:t>
      </w:r>
    </w:p>
    <w:p w14:paraId="198A61F6" w14:textId="77777777" w:rsidR="00700408" w:rsidRPr="00485113" w:rsidRDefault="00700408" w:rsidP="00700408">
      <w:pPr>
        <w:pStyle w:val="Tekstpodstawowy2"/>
        <w:jc w:val="both"/>
      </w:pPr>
      <w:r w:rsidRPr="00485113">
        <w:t xml:space="preserve">Imię i nazwisko rejestrowanego                                                                     </w:t>
      </w:r>
      <w:r w:rsidRPr="00485113">
        <w:tab/>
        <w:t xml:space="preserve">  Data i podpis rejestrowanego</w:t>
      </w:r>
    </w:p>
    <w:p w14:paraId="6CDCEAC3" w14:textId="77777777" w:rsidR="00700408" w:rsidRPr="00485113" w:rsidRDefault="00700408" w:rsidP="00700408">
      <w:pPr>
        <w:pStyle w:val="Tekstpodstawowy2"/>
        <w:jc w:val="both"/>
      </w:pPr>
      <w:r w:rsidRPr="00485113">
        <w:t xml:space="preserve">                                             </w:t>
      </w:r>
    </w:p>
    <w:p w14:paraId="3966EF2A" w14:textId="346D6E98" w:rsidR="00700408" w:rsidRPr="00485113" w:rsidRDefault="00700408" w:rsidP="009B10A7">
      <w:pPr>
        <w:pStyle w:val="Tekstpodstawowy2"/>
        <w:jc w:val="both"/>
      </w:pPr>
      <w:r w:rsidRPr="00485113">
        <w:t xml:space="preserve">                                          </w:t>
      </w:r>
      <w:r w:rsidRPr="00485113">
        <w:tab/>
      </w:r>
      <w:r w:rsidR="009B10A7">
        <w:t xml:space="preserve">      </w:t>
      </w:r>
      <w:r w:rsidRPr="00485113">
        <w:t xml:space="preserve"> .....................................................................</w:t>
      </w:r>
    </w:p>
    <w:p w14:paraId="6F46C9F5" w14:textId="3062AA8A" w:rsidR="005353BB" w:rsidRDefault="00700408" w:rsidP="00387436">
      <w:pPr>
        <w:pStyle w:val="Tekstpodstawowy2"/>
        <w:jc w:val="both"/>
      </w:pPr>
      <w:r w:rsidRPr="00485113">
        <w:t xml:space="preserve">                                      </w:t>
      </w:r>
      <w:r w:rsidRPr="00485113">
        <w:tab/>
      </w:r>
      <w:r w:rsidR="009B10A7">
        <w:t xml:space="preserve">                    </w:t>
      </w:r>
      <w:r w:rsidRPr="00485113">
        <w:t>Podpis i pieczątka imienna pracownika PUP</w:t>
      </w:r>
    </w:p>
    <w:sectPr w:rsidR="005353BB" w:rsidSect="007004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8E8"/>
    <w:multiLevelType w:val="hybridMultilevel"/>
    <w:tmpl w:val="09BCCD3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47B106E"/>
    <w:multiLevelType w:val="hybridMultilevel"/>
    <w:tmpl w:val="7772C8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DD1D54"/>
    <w:multiLevelType w:val="hybridMultilevel"/>
    <w:tmpl w:val="890052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BA7657"/>
    <w:multiLevelType w:val="hybridMultilevel"/>
    <w:tmpl w:val="37BCA584"/>
    <w:lvl w:ilvl="0" w:tplc="03AA0AF2">
      <w:start w:val="18"/>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23F113EB"/>
    <w:multiLevelType w:val="hybridMultilevel"/>
    <w:tmpl w:val="89AC2C5C"/>
    <w:lvl w:ilvl="0" w:tplc="3D16E18E">
      <w:start w:val="1"/>
      <w:numFmt w:val="decimal"/>
      <w:lvlText w:val="%1."/>
      <w:lvlJc w:val="left"/>
      <w:pPr>
        <w:tabs>
          <w:tab w:val="num" w:pos="720"/>
        </w:tabs>
        <w:ind w:left="720" w:hanging="360"/>
      </w:pPr>
      <w:rPr>
        <w:rFonts w:ascii="Arial" w:eastAsia="Times New Roman" w:hAnsi="Arial" w:cs="Times New Roman"/>
      </w:rPr>
    </w:lvl>
    <w:lvl w:ilvl="1" w:tplc="46F807A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37524DF"/>
    <w:multiLevelType w:val="hybridMultilevel"/>
    <w:tmpl w:val="A496787E"/>
    <w:lvl w:ilvl="0" w:tplc="04150011">
      <w:start w:val="2"/>
      <w:numFmt w:val="decimal"/>
      <w:lvlText w:val="%1)"/>
      <w:lvlJc w:val="left"/>
      <w:pPr>
        <w:tabs>
          <w:tab w:val="num" w:pos="720"/>
        </w:tabs>
        <w:ind w:left="720" w:hanging="360"/>
      </w:pPr>
      <w:rPr>
        <w:rFonts w:hint="default"/>
      </w:rPr>
    </w:lvl>
    <w:lvl w:ilvl="1" w:tplc="E1F4061C">
      <w:start w:val="1"/>
      <w:numFmt w:val="lowerLetter"/>
      <w:lvlText w:val="%2."/>
      <w:lvlJc w:val="left"/>
      <w:pPr>
        <w:tabs>
          <w:tab w:val="num" w:pos="1440"/>
        </w:tabs>
        <w:ind w:left="1440" w:hanging="360"/>
      </w:pPr>
      <w:rPr>
        <w:rFonts w:ascii="Arial" w:eastAsia="Times New Roman" w:hAnsi="Arial"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3BD6E4F"/>
    <w:multiLevelType w:val="hybridMultilevel"/>
    <w:tmpl w:val="07B28864"/>
    <w:lvl w:ilvl="0" w:tplc="0415000F">
      <w:start w:val="1"/>
      <w:numFmt w:val="decimal"/>
      <w:lvlText w:val="%1."/>
      <w:lvlJc w:val="left"/>
      <w:pPr>
        <w:tabs>
          <w:tab w:val="num" w:pos="720"/>
        </w:tabs>
        <w:ind w:left="720" w:hanging="360"/>
      </w:pPr>
      <w:rPr>
        <w:rFonts w:hint="default"/>
      </w:rPr>
    </w:lvl>
    <w:lvl w:ilvl="1" w:tplc="EF92500A">
      <w:start w:val="1"/>
      <w:numFmt w:val="decimal"/>
      <w:lvlText w:val="%2)"/>
      <w:lvlJc w:val="left"/>
      <w:pPr>
        <w:tabs>
          <w:tab w:val="num" w:pos="1440"/>
        </w:tabs>
        <w:ind w:left="1440" w:hanging="360"/>
      </w:pPr>
      <w:rPr>
        <w:rFonts w:hint="default"/>
      </w:rPr>
    </w:lvl>
    <w:lvl w:ilvl="2" w:tplc="E230C900">
      <w:start w:val="4"/>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2FA4B5E"/>
    <w:multiLevelType w:val="hybridMultilevel"/>
    <w:tmpl w:val="E0384E1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79657946"/>
    <w:multiLevelType w:val="hybridMultilevel"/>
    <w:tmpl w:val="DB76E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7670384">
    <w:abstractNumId w:val="4"/>
  </w:num>
  <w:num w:numId="2" w16cid:durableId="940063358">
    <w:abstractNumId w:val="7"/>
  </w:num>
  <w:num w:numId="3" w16cid:durableId="1544827484">
    <w:abstractNumId w:val="6"/>
  </w:num>
  <w:num w:numId="4" w16cid:durableId="1019549053">
    <w:abstractNumId w:val="0"/>
  </w:num>
  <w:num w:numId="5" w16cid:durableId="524176037">
    <w:abstractNumId w:val="5"/>
  </w:num>
  <w:num w:numId="6" w16cid:durableId="636691880">
    <w:abstractNumId w:val="3"/>
  </w:num>
  <w:num w:numId="7" w16cid:durableId="573201852">
    <w:abstractNumId w:val="1"/>
  </w:num>
  <w:num w:numId="8" w16cid:durableId="337855497">
    <w:abstractNumId w:val="2"/>
  </w:num>
  <w:num w:numId="9" w16cid:durableId="1378892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7"/>
    <w:rsid w:val="00107E80"/>
    <w:rsid w:val="00121437"/>
    <w:rsid w:val="001F1005"/>
    <w:rsid w:val="003154FC"/>
    <w:rsid w:val="003507F3"/>
    <w:rsid w:val="00362A60"/>
    <w:rsid w:val="00367574"/>
    <w:rsid w:val="00387436"/>
    <w:rsid w:val="003C0B11"/>
    <w:rsid w:val="003C5CB6"/>
    <w:rsid w:val="004165DC"/>
    <w:rsid w:val="004735C2"/>
    <w:rsid w:val="0049689D"/>
    <w:rsid w:val="004A330C"/>
    <w:rsid w:val="004A3561"/>
    <w:rsid w:val="004E6D0E"/>
    <w:rsid w:val="00513A9B"/>
    <w:rsid w:val="005353BB"/>
    <w:rsid w:val="005505AD"/>
    <w:rsid w:val="005775D4"/>
    <w:rsid w:val="005B2B80"/>
    <w:rsid w:val="005D7864"/>
    <w:rsid w:val="006049DF"/>
    <w:rsid w:val="00606846"/>
    <w:rsid w:val="00666812"/>
    <w:rsid w:val="006B1C05"/>
    <w:rsid w:val="006E0BB0"/>
    <w:rsid w:val="00700408"/>
    <w:rsid w:val="00717971"/>
    <w:rsid w:val="0076230C"/>
    <w:rsid w:val="0078641A"/>
    <w:rsid w:val="007C7BDB"/>
    <w:rsid w:val="007E708F"/>
    <w:rsid w:val="00805B7E"/>
    <w:rsid w:val="00846211"/>
    <w:rsid w:val="008532C9"/>
    <w:rsid w:val="0088343B"/>
    <w:rsid w:val="008B12F0"/>
    <w:rsid w:val="008D5B25"/>
    <w:rsid w:val="00912424"/>
    <w:rsid w:val="00930D46"/>
    <w:rsid w:val="00952FA6"/>
    <w:rsid w:val="0098695C"/>
    <w:rsid w:val="009B10A7"/>
    <w:rsid w:val="009B5CBC"/>
    <w:rsid w:val="00A263DD"/>
    <w:rsid w:val="00A33C57"/>
    <w:rsid w:val="00A4296C"/>
    <w:rsid w:val="00A8030C"/>
    <w:rsid w:val="00AE52E4"/>
    <w:rsid w:val="00AE5D2C"/>
    <w:rsid w:val="00B433D4"/>
    <w:rsid w:val="00B64005"/>
    <w:rsid w:val="00B819AC"/>
    <w:rsid w:val="00B95805"/>
    <w:rsid w:val="00BD61E2"/>
    <w:rsid w:val="00BE2FBF"/>
    <w:rsid w:val="00BE75A7"/>
    <w:rsid w:val="00BF58E2"/>
    <w:rsid w:val="00C0570C"/>
    <w:rsid w:val="00C2632D"/>
    <w:rsid w:val="00C43AB3"/>
    <w:rsid w:val="00C76FBF"/>
    <w:rsid w:val="00C9252D"/>
    <w:rsid w:val="00C931E5"/>
    <w:rsid w:val="00CE6B7C"/>
    <w:rsid w:val="00D426D4"/>
    <w:rsid w:val="00D806A3"/>
    <w:rsid w:val="00D826E8"/>
    <w:rsid w:val="00DD4D16"/>
    <w:rsid w:val="00DE7391"/>
    <w:rsid w:val="00DF0672"/>
    <w:rsid w:val="00E7015F"/>
    <w:rsid w:val="00F15AD0"/>
    <w:rsid w:val="00FA4E76"/>
    <w:rsid w:val="00FC2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160C"/>
  <w15:chartTrackingRefBased/>
  <w15:docId w15:val="{2F5521D1-EB37-4B19-9BDD-A97BBCA8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40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BE7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E7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E75A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E75A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E75A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E75A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75A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75A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75A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E75A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E75A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E75A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E75A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E75A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E75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75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75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75A7"/>
    <w:rPr>
      <w:rFonts w:eastAsiaTheme="majorEastAsia" w:cstheme="majorBidi"/>
      <w:color w:val="272727" w:themeColor="text1" w:themeTint="D8"/>
    </w:rPr>
  </w:style>
  <w:style w:type="paragraph" w:styleId="Tytu">
    <w:name w:val="Title"/>
    <w:basedOn w:val="Normalny"/>
    <w:next w:val="Normalny"/>
    <w:link w:val="TytuZnak"/>
    <w:qFormat/>
    <w:rsid w:val="00BE75A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BE75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75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75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75A7"/>
    <w:pPr>
      <w:spacing w:before="160"/>
      <w:jc w:val="center"/>
    </w:pPr>
    <w:rPr>
      <w:i/>
      <w:iCs/>
      <w:color w:val="404040" w:themeColor="text1" w:themeTint="BF"/>
    </w:rPr>
  </w:style>
  <w:style w:type="character" w:customStyle="1" w:styleId="CytatZnak">
    <w:name w:val="Cytat Znak"/>
    <w:basedOn w:val="Domylnaczcionkaakapitu"/>
    <w:link w:val="Cytat"/>
    <w:uiPriority w:val="29"/>
    <w:rsid w:val="00BE75A7"/>
    <w:rPr>
      <w:i/>
      <w:iCs/>
      <w:color w:val="404040" w:themeColor="text1" w:themeTint="BF"/>
    </w:rPr>
  </w:style>
  <w:style w:type="paragraph" w:styleId="Akapitzlist">
    <w:name w:val="List Paragraph"/>
    <w:basedOn w:val="Normalny"/>
    <w:uiPriority w:val="34"/>
    <w:qFormat/>
    <w:rsid w:val="00BE75A7"/>
    <w:pPr>
      <w:ind w:left="720"/>
      <w:contextualSpacing/>
    </w:pPr>
  </w:style>
  <w:style w:type="character" w:styleId="Wyrnienieintensywne">
    <w:name w:val="Intense Emphasis"/>
    <w:basedOn w:val="Domylnaczcionkaakapitu"/>
    <w:uiPriority w:val="21"/>
    <w:qFormat/>
    <w:rsid w:val="00BE75A7"/>
    <w:rPr>
      <w:i/>
      <w:iCs/>
      <w:color w:val="2F5496" w:themeColor="accent1" w:themeShade="BF"/>
    </w:rPr>
  </w:style>
  <w:style w:type="paragraph" w:styleId="Cytatintensywny">
    <w:name w:val="Intense Quote"/>
    <w:basedOn w:val="Normalny"/>
    <w:next w:val="Normalny"/>
    <w:link w:val="CytatintensywnyZnak"/>
    <w:uiPriority w:val="30"/>
    <w:qFormat/>
    <w:rsid w:val="00BE7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E75A7"/>
    <w:rPr>
      <w:i/>
      <w:iCs/>
      <w:color w:val="2F5496" w:themeColor="accent1" w:themeShade="BF"/>
    </w:rPr>
  </w:style>
  <w:style w:type="character" w:styleId="Odwoanieintensywne">
    <w:name w:val="Intense Reference"/>
    <w:basedOn w:val="Domylnaczcionkaakapitu"/>
    <w:uiPriority w:val="32"/>
    <w:qFormat/>
    <w:rsid w:val="00BE75A7"/>
    <w:rPr>
      <w:b/>
      <w:bCs/>
      <w:smallCaps/>
      <w:color w:val="2F5496" w:themeColor="accent1" w:themeShade="BF"/>
      <w:spacing w:val="5"/>
    </w:rPr>
  </w:style>
  <w:style w:type="paragraph" w:styleId="Tekstpodstawowy">
    <w:name w:val="Body Text"/>
    <w:basedOn w:val="Normalny"/>
    <w:link w:val="TekstpodstawowyZnak"/>
    <w:semiHidden/>
    <w:rsid w:val="00700408"/>
    <w:pPr>
      <w:spacing w:line="360" w:lineRule="auto"/>
    </w:pPr>
    <w:rPr>
      <w:szCs w:val="20"/>
    </w:rPr>
  </w:style>
  <w:style w:type="character" w:customStyle="1" w:styleId="TekstpodstawowyZnak">
    <w:name w:val="Tekst podstawowy Znak"/>
    <w:basedOn w:val="Domylnaczcionkaakapitu"/>
    <w:link w:val="Tekstpodstawowy"/>
    <w:semiHidden/>
    <w:rsid w:val="00700408"/>
    <w:rPr>
      <w:rFonts w:ascii="Times New Roman" w:eastAsia="Times New Roman" w:hAnsi="Times New Roman" w:cs="Times New Roman"/>
      <w:kern w:val="0"/>
      <w:sz w:val="24"/>
      <w:szCs w:val="20"/>
      <w:lang w:eastAsia="pl-PL"/>
      <w14:ligatures w14:val="none"/>
    </w:rPr>
  </w:style>
  <w:style w:type="paragraph" w:styleId="Tekstpodstawowywcity">
    <w:name w:val="Body Text Indent"/>
    <w:basedOn w:val="Normalny"/>
    <w:link w:val="TekstpodstawowywcityZnak"/>
    <w:semiHidden/>
    <w:rsid w:val="00700408"/>
    <w:pPr>
      <w:ind w:left="357"/>
    </w:pPr>
    <w:rPr>
      <w:rFonts w:ascii="Arial" w:hAnsi="Arial"/>
      <w:sz w:val="20"/>
    </w:rPr>
  </w:style>
  <w:style w:type="character" w:customStyle="1" w:styleId="TekstpodstawowywcityZnak">
    <w:name w:val="Tekst podstawowy wcięty Znak"/>
    <w:basedOn w:val="Domylnaczcionkaakapitu"/>
    <w:link w:val="Tekstpodstawowywcity"/>
    <w:semiHidden/>
    <w:rsid w:val="00700408"/>
    <w:rPr>
      <w:rFonts w:ascii="Arial" w:eastAsia="Times New Roman" w:hAnsi="Arial" w:cs="Times New Roman"/>
      <w:kern w:val="0"/>
      <w:sz w:val="20"/>
      <w:szCs w:val="24"/>
      <w:lang w:eastAsia="pl-PL"/>
      <w14:ligatures w14:val="none"/>
    </w:rPr>
  </w:style>
  <w:style w:type="paragraph" w:styleId="Tekstpodstawowywcity2">
    <w:name w:val="Body Text Indent 2"/>
    <w:basedOn w:val="Normalny"/>
    <w:link w:val="Tekstpodstawowywcity2Znak"/>
    <w:semiHidden/>
    <w:rsid w:val="00700408"/>
    <w:pPr>
      <w:ind w:left="357"/>
    </w:pPr>
    <w:rPr>
      <w:rFonts w:ascii="Arial" w:hAnsi="Arial"/>
      <w:b/>
      <w:bCs/>
      <w:sz w:val="20"/>
    </w:rPr>
  </w:style>
  <w:style w:type="character" w:customStyle="1" w:styleId="Tekstpodstawowywcity2Znak">
    <w:name w:val="Tekst podstawowy wcięty 2 Znak"/>
    <w:basedOn w:val="Domylnaczcionkaakapitu"/>
    <w:link w:val="Tekstpodstawowywcity2"/>
    <w:semiHidden/>
    <w:rsid w:val="00700408"/>
    <w:rPr>
      <w:rFonts w:ascii="Arial" w:eastAsia="Times New Roman" w:hAnsi="Arial" w:cs="Times New Roman"/>
      <w:b/>
      <w:bCs/>
      <w:kern w:val="0"/>
      <w:sz w:val="20"/>
      <w:szCs w:val="24"/>
      <w:lang w:eastAsia="pl-PL"/>
      <w14:ligatures w14:val="none"/>
    </w:rPr>
  </w:style>
  <w:style w:type="paragraph" w:styleId="Tekstpodstawowy2">
    <w:name w:val="Body Text 2"/>
    <w:basedOn w:val="Normalny"/>
    <w:link w:val="Tekstpodstawowy2Znak"/>
    <w:semiHidden/>
    <w:rsid w:val="00700408"/>
    <w:rPr>
      <w:rFonts w:ascii="Arial" w:hAnsi="Arial"/>
      <w:sz w:val="20"/>
    </w:rPr>
  </w:style>
  <w:style w:type="character" w:customStyle="1" w:styleId="Tekstpodstawowy2Znak">
    <w:name w:val="Tekst podstawowy 2 Znak"/>
    <w:basedOn w:val="Domylnaczcionkaakapitu"/>
    <w:link w:val="Tekstpodstawowy2"/>
    <w:semiHidden/>
    <w:rsid w:val="00700408"/>
    <w:rPr>
      <w:rFonts w:ascii="Arial" w:eastAsia="Times New Roman" w:hAnsi="Arial" w:cs="Times New Roman"/>
      <w:kern w:val="0"/>
      <w:sz w:val="20"/>
      <w:szCs w:val="24"/>
      <w:lang w:eastAsia="pl-PL"/>
      <w14:ligatures w14:val="none"/>
    </w:rPr>
  </w:style>
  <w:style w:type="paragraph" w:styleId="Tekstpodstawowy3">
    <w:name w:val="Body Text 3"/>
    <w:basedOn w:val="Normalny"/>
    <w:link w:val="Tekstpodstawowy3Znak"/>
    <w:semiHidden/>
    <w:rsid w:val="00700408"/>
    <w:rPr>
      <w:rFonts w:ascii="Arial" w:hAnsi="Arial"/>
      <w:b/>
      <w:bCs/>
      <w:sz w:val="20"/>
    </w:rPr>
  </w:style>
  <w:style w:type="character" w:customStyle="1" w:styleId="Tekstpodstawowy3Znak">
    <w:name w:val="Tekst podstawowy 3 Znak"/>
    <w:basedOn w:val="Domylnaczcionkaakapitu"/>
    <w:link w:val="Tekstpodstawowy3"/>
    <w:semiHidden/>
    <w:rsid w:val="00700408"/>
    <w:rPr>
      <w:rFonts w:ascii="Arial" w:eastAsia="Times New Roman" w:hAnsi="Arial" w:cs="Times New Roman"/>
      <w:b/>
      <w:bCs/>
      <w:kern w:val="0"/>
      <w:sz w:val="20"/>
      <w:szCs w:val="24"/>
      <w:lang w:eastAsia="pl-PL"/>
      <w14:ligatures w14:val="none"/>
    </w:rPr>
  </w:style>
  <w:style w:type="paragraph" w:styleId="Zwykytekst">
    <w:name w:val="Plain Text"/>
    <w:basedOn w:val="Normalny"/>
    <w:link w:val="ZwykytekstZnak"/>
    <w:rsid w:val="00700408"/>
    <w:pPr>
      <w:suppressAutoHyphens/>
    </w:pPr>
    <w:rPr>
      <w:rFonts w:ascii="Courier New" w:hAnsi="Courier New"/>
      <w:sz w:val="20"/>
      <w:szCs w:val="20"/>
    </w:rPr>
  </w:style>
  <w:style w:type="character" w:customStyle="1" w:styleId="ZwykytekstZnak">
    <w:name w:val="Zwykły tekst Znak"/>
    <w:basedOn w:val="Domylnaczcionkaakapitu"/>
    <w:link w:val="Zwykytekst"/>
    <w:rsid w:val="00700408"/>
    <w:rPr>
      <w:rFonts w:ascii="Courier New" w:eastAsia="Times New Roman" w:hAnsi="Courier New"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DC326-F337-45EB-9720-1786AF7C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Pages>
  <Words>3185</Words>
  <Characters>19116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 bilgoraj</dc:creator>
  <cp:keywords/>
  <dc:description/>
  <cp:lastModifiedBy>pup bilgoraj</cp:lastModifiedBy>
  <cp:revision>27</cp:revision>
  <cp:lastPrinted>2025-05-26T10:52:00Z</cp:lastPrinted>
  <dcterms:created xsi:type="dcterms:W3CDTF">2025-04-17T11:28:00Z</dcterms:created>
  <dcterms:modified xsi:type="dcterms:W3CDTF">2025-05-27T07:45:00Z</dcterms:modified>
</cp:coreProperties>
</file>